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ook w:val="04A0" w:firstRow="1" w:lastRow="0" w:firstColumn="1" w:lastColumn="0" w:noHBand="0" w:noVBand="1"/>
      </w:tblPr>
      <w:tblGrid>
        <w:gridCol w:w="1980"/>
        <w:gridCol w:w="7036"/>
      </w:tblGrid>
      <w:tr w:rsidR="001B2DE7" w:rsidRPr="00E31F7E" w14:paraId="4BADCB5F" w14:textId="77777777" w:rsidTr="0004382E">
        <w:trPr>
          <w:trHeight w:val="236"/>
        </w:trPr>
        <w:tc>
          <w:tcPr>
            <w:tcW w:w="1098" w:type="pct"/>
            <w:shd w:val="clear" w:color="auto" w:fill="D9D9D9" w:themeFill="background1" w:themeFillShade="D9"/>
          </w:tcPr>
          <w:p w14:paraId="0A7EF579" w14:textId="77777777" w:rsidR="000351C5" w:rsidRPr="00E31F7E" w:rsidRDefault="000351C5">
            <w:pPr>
              <w:rPr>
                <w:rFonts w:ascii="Aptos" w:hAnsi="Aptos" w:cstheme="majorHAnsi"/>
                <w:b/>
                <w:sz w:val="24"/>
                <w:szCs w:val="24"/>
              </w:rPr>
            </w:pPr>
            <w:r w:rsidRPr="00E31F7E">
              <w:rPr>
                <w:rFonts w:ascii="Aptos" w:hAnsi="Aptos" w:cstheme="majorHAnsi"/>
                <w:b/>
                <w:sz w:val="24"/>
                <w:szCs w:val="24"/>
              </w:rPr>
              <w:t>Job Title:</w:t>
            </w:r>
          </w:p>
        </w:tc>
        <w:tc>
          <w:tcPr>
            <w:tcW w:w="3902" w:type="pct"/>
          </w:tcPr>
          <w:p w14:paraId="439BD100" w14:textId="0B141633" w:rsidR="000351C5" w:rsidRPr="00E31F7E" w:rsidRDefault="00C36D97">
            <w:pPr>
              <w:rPr>
                <w:rFonts w:ascii="Aptos" w:hAnsi="Aptos" w:cstheme="majorHAnsi"/>
                <w:b/>
                <w:bCs/>
                <w:sz w:val="24"/>
                <w:szCs w:val="24"/>
              </w:rPr>
            </w:pPr>
            <w:r w:rsidRPr="00E31F7E">
              <w:rPr>
                <w:rFonts w:ascii="Aptos" w:hAnsi="Aptos" w:cstheme="majorHAnsi"/>
                <w:b/>
                <w:bCs/>
                <w:sz w:val="24"/>
                <w:szCs w:val="24"/>
              </w:rPr>
              <w:t>Head Housekeeper</w:t>
            </w:r>
          </w:p>
        </w:tc>
      </w:tr>
      <w:tr w:rsidR="001B2DE7" w:rsidRPr="00E31F7E" w14:paraId="5B84D51F" w14:textId="77777777" w:rsidTr="009710F9">
        <w:tc>
          <w:tcPr>
            <w:tcW w:w="1098" w:type="pct"/>
            <w:shd w:val="clear" w:color="auto" w:fill="D9D9D9" w:themeFill="background1" w:themeFillShade="D9"/>
          </w:tcPr>
          <w:p w14:paraId="655FDFEA" w14:textId="77777777" w:rsidR="009328AE" w:rsidRPr="00E31F7E" w:rsidRDefault="009328AE" w:rsidP="009328AE">
            <w:pPr>
              <w:rPr>
                <w:rFonts w:ascii="Aptos" w:hAnsi="Aptos" w:cstheme="majorHAnsi"/>
                <w:b/>
                <w:sz w:val="24"/>
                <w:szCs w:val="24"/>
              </w:rPr>
            </w:pPr>
            <w:r w:rsidRPr="00E31F7E">
              <w:rPr>
                <w:rFonts w:ascii="Aptos" w:hAnsi="Aptos" w:cstheme="majorHAnsi"/>
                <w:b/>
                <w:sz w:val="24"/>
                <w:szCs w:val="24"/>
              </w:rPr>
              <w:t>Reports To:</w:t>
            </w:r>
          </w:p>
        </w:tc>
        <w:tc>
          <w:tcPr>
            <w:tcW w:w="3902" w:type="pct"/>
            <w:vAlign w:val="center"/>
          </w:tcPr>
          <w:p w14:paraId="2A1DFD22" w14:textId="458E5AC0" w:rsidR="009328AE" w:rsidRPr="00E31F7E" w:rsidRDefault="00D14C8A" w:rsidP="009328AE">
            <w:pPr>
              <w:rPr>
                <w:rFonts w:ascii="Aptos" w:hAnsi="Aptos" w:cstheme="majorHAnsi"/>
                <w:b/>
                <w:bCs/>
                <w:sz w:val="24"/>
                <w:szCs w:val="24"/>
              </w:rPr>
            </w:pPr>
            <w:r>
              <w:rPr>
                <w:rFonts w:ascii="Aptos" w:hAnsi="Aptos" w:cstheme="majorHAnsi"/>
                <w:b/>
                <w:bCs/>
                <w:sz w:val="24"/>
                <w:szCs w:val="24"/>
              </w:rPr>
              <w:t>General</w:t>
            </w:r>
            <w:r w:rsidR="00C36D97" w:rsidRPr="00E31F7E">
              <w:rPr>
                <w:rFonts w:ascii="Aptos" w:hAnsi="Aptos" w:cstheme="majorHAnsi"/>
                <w:b/>
                <w:bCs/>
                <w:sz w:val="24"/>
                <w:szCs w:val="24"/>
              </w:rPr>
              <w:t xml:space="preserve"> Manager</w:t>
            </w:r>
          </w:p>
        </w:tc>
      </w:tr>
    </w:tbl>
    <w:p w14:paraId="11F0E2F3" w14:textId="77777777" w:rsidR="004A27AD" w:rsidRPr="00E31F7E" w:rsidRDefault="004A27AD" w:rsidP="00CF542B">
      <w:pPr>
        <w:spacing w:after="0"/>
        <w:rPr>
          <w:rFonts w:ascii="Aptos" w:hAnsi="Aptos" w:cstheme="majorHAnsi"/>
          <w:sz w:val="24"/>
          <w:szCs w:val="24"/>
        </w:rPr>
      </w:pPr>
    </w:p>
    <w:tbl>
      <w:tblPr>
        <w:tblStyle w:val="TableGrid"/>
        <w:tblW w:w="0" w:type="auto"/>
        <w:tblLook w:val="04A0" w:firstRow="1" w:lastRow="0" w:firstColumn="1" w:lastColumn="0" w:noHBand="0" w:noVBand="1"/>
      </w:tblPr>
      <w:tblGrid>
        <w:gridCol w:w="1980"/>
        <w:gridCol w:w="7036"/>
      </w:tblGrid>
      <w:tr w:rsidR="001B2DE7" w:rsidRPr="00E31F7E" w14:paraId="49B7D3D0" w14:textId="77777777" w:rsidTr="007968BE">
        <w:tc>
          <w:tcPr>
            <w:tcW w:w="1980" w:type="dxa"/>
            <w:shd w:val="clear" w:color="auto" w:fill="D9D9D9" w:themeFill="background1" w:themeFillShade="D9"/>
          </w:tcPr>
          <w:p w14:paraId="613F5233" w14:textId="77777777" w:rsidR="000351C5" w:rsidRPr="00E31F7E" w:rsidRDefault="000351C5" w:rsidP="00CF542B">
            <w:pPr>
              <w:rPr>
                <w:rFonts w:ascii="Aptos" w:hAnsi="Aptos" w:cstheme="majorHAnsi"/>
                <w:b/>
                <w:sz w:val="24"/>
                <w:szCs w:val="24"/>
              </w:rPr>
            </w:pPr>
            <w:r w:rsidRPr="00E31F7E">
              <w:rPr>
                <w:rFonts w:ascii="Aptos" w:hAnsi="Aptos" w:cstheme="majorHAnsi"/>
                <w:b/>
                <w:sz w:val="24"/>
                <w:szCs w:val="24"/>
              </w:rPr>
              <w:t>Job Summary:</w:t>
            </w:r>
          </w:p>
        </w:tc>
        <w:tc>
          <w:tcPr>
            <w:tcW w:w="7036" w:type="dxa"/>
          </w:tcPr>
          <w:p w14:paraId="55416B22" w14:textId="5D9A14B2" w:rsidR="000351C5" w:rsidRPr="00E31F7E" w:rsidRDefault="00655291" w:rsidP="008B3117">
            <w:pPr>
              <w:shd w:val="clear" w:color="auto" w:fill="FFFFFF"/>
              <w:spacing w:after="192"/>
              <w:rPr>
                <w:rFonts w:ascii="Aptos" w:eastAsia="Times New Roman" w:hAnsi="Aptos" w:cstheme="majorHAnsi"/>
                <w:color w:val="000000"/>
                <w:sz w:val="24"/>
                <w:szCs w:val="24"/>
                <w:lang w:eastAsia="en-GB"/>
              </w:rPr>
            </w:pPr>
            <w:r w:rsidRPr="00E31F7E">
              <w:rPr>
                <w:rFonts w:ascii="Aptos" w:hAnsi="Aptos" w:cs="Arial"/>
              </w:rPr>
              <w:t>To oversee the housekeeping and laundry cleaning service in support of the hospitality services function, to ensure a high quality and comprehensive care service is delivered to residents. To operate in accordance with our Standard Operating Procedures</w:t>
            </w:r>
          </w:p>
        </w:tc>
      </w:tr>
    </w:tbl>
    <w:p w14:paraId="2C45B1F3" w14:textId="77777777" w:rsidR="000351C5" w:rsidRPr="00E31F7E" w:rsidRDefault="000351C5" w:rsidP="00CF542B">
      <w:pPr>
        <w:spacing w:after="0"/>
        <w:rPr>
          <w:rFonts w:ascii="Aptos" w:hAnsi="Aptos" w:cstheme="majorHAnsi"/>
          <w:sz w:val="24"/>
          <w:szCs w:val="24"/>
        </w:rPr>
      </w:pPr>
    </w:p>
    <w:tbl>
      <w:tblPr>
        <w:tblStyle w:val="TableGrid"/>
        <w:tblW w:w="0" w:type="auto"/>
        <w:tblLook w:val="04A0" w:firstRow="1" w:lastRow="0" w:firstColumn="1" w:lastColumn="0" w:noHBand="0" w:noVBand="1"/>
      </w:tblPr>
      <w:tblGrid>
        <w:gridCol w:w="9016"/>
      </w:tblGrid>
      <w:tr w:rsidR="001B2DE7" w:rsidRPr="00E31F7E" w14:paraId="0D0490A8" w14:textId="77777777" w:rsidTr="00632701">
        <w:tc>
          <w:tcPr>
            <w:tcW w:w="9016" w:type="dxa"/>
            <w:shd w:val="clear" w:color="auto" w:fill="D9D9D9" w:themeFill="background1" w:themeFillShade="D9"/>
          </w:tcPr>
          <w:p w14:paraId="08C87386" w14:textId="77777777" w:rsidR="002653D3" w:rsidRPr="00E31F7E" w:rsidRDefault="002653D3" w:rsidP="00CF542B">
            <w:pPr>
              <w:rPr>
                <w:rFonts w:ascii="Aptos" w:hAnsi="Aptos" w:cstheme="majorHAnsi"/>
                <w:sz w:val="24"/>
                <w:szCs w:val="24"/>
              </w:rPr>
            </w:pPr>
            <w:r w:rsidRPr="00E31F7E">
              <w:rPr>
                <w:rFonts w:ascii="Aptos" w:hAnsi="Aptos" w:cstheme="majorHAnsi"/>
                <w:b/>
                <w:sz w:val="24"/>
                <w:szCs w:val="24"/>
              </w:rPr>
              <w:t>Role Responsibilities:</w:t>
            </w:r>
          </w:p>
        </w:tc>
      </w:tr>
      <w:tr w:rsidR="002653D3" w:rsidRPr="00E31F7E" w14:paraId="1A19207F" w14:textId="77777777" w:rsidTr="002653D3">
        <w:tc>
          <w:tcPr>
            <w:tcW w:w="9016" w:type="dxa"/>
            <w:shd w:val="clear" w:color="auto" w:fill="auto"/>
          </w:tcPr>
          <w:p w14:paraId="32990607" w14:textId="77777777" w:rsidR="004A17A1" w:rsidRPr="00E31F7E" w:rsidRDefault="004A17A1" w:rsidP="004A17A1">
            <w:pPr>
              <w:pStyle w:val="BodyTextIndent2"/>
              <w:numPr>
                <w:ilvl w:val="0"/>
                <w:numId w:val="35"/>
              </w:numPr>
              <w:spacing w:after="0" w:line="240" w:lineRule="auto"/>
              <w:ind w:right="-1"/>
              <w:jc w:val="both"/>
              <w:rPr>
                <w:rFonts w:ascii="Aptos" w:hAnsi="Aptos" w:cs="Arial"/>
              </w:rPr>
            </w:pPr>
            <w:r w:rsidRPr="00E31F7E">
              <w:rPr>
                <w:rFonts w:ascii="Aptos" w:hAnsi="Aptos" w:cs="Arial"/>
              </w:rPr>
              <w:t xml:space="preserve">Carry out all cleaning duties, as per housekeeping job </w:t>
            </w:r>
            <w:proofErr w:type="gramStart"/>
            <w:r w:rsidRPr="00E31F7E">
              <w:rPr>
                <w:rFonts w:ascii="Aptos" w:hAnsi="Aptos" w:cs="Arial"/>
              </w:rPr>
              <w:t>description</w:t>
            </w:r>
            <w:proofErr w:type="gramEnd"/>
          </w:p>
          <w:p w14:paraId="3388FF7A" w14:textId="7FEFEAC0" w:rsidR="004A17A1" w:rsidRPr="00E31F7E" w:rsidRDefault="004A17A1" w:rsidP="004A17A1">
            <w:pPr>
              <w:pStyle w:val="BodyTextIndent2"/>
              <w:numPr>
                <w:ilvl w:val="0"/>
                <w:numId w:val="35"/>
              </w:numPr>
              <w:spacing w:after="0" w:line="240" w:lineRule="auto"/>
              <w:ind w:right="-1"/>
              <w:jc w:val="both"/>
              <w:rPr>
                <w:rFonts w:ascii="Aptos" w:hAnsi="Aptos" w:cs="Arial"/>
              </w:rPr>
            </w:pPr>
            <w:r w:rsidRPr="00E31F7E">
              <w:rPr>
                <w:rFonts w:ascii="Aptos" w:hAnsi="Aptos" w:cs="Arial"/>
              </w:rPr>
              <w:t xml:space="preserve">Prepare orders for </w:t>
            </w:r>
            <w:r w:rsidR="009F64A6">
              <w:rPr>
                <w:rFonts w:ascii="Aptos" w:hAnsi="Aptos" w:cs="Arial"/>
              </w:rPr>
              <w:t>General</w:t>
            </w:r>
            <w:r w:rsidRPr="00E31F7E">
              <w:rPr>
                <w:rFonts w:ascii="Aptos" w:hAnsi="Aptos" w:cs="Arial"/>
              </w:rPr>
              <w:t xml:space="preserve"> Manager approval, for all cleaning materials with approved suppliers complying with procedures to maintain appropriate stock levels and control, ensuring good quality products are purchased within agreed budget limits.</w:t>
            </w:r>
          </w:p>
          <w:p w14:paraId="29BDC95B" w14:textId="77777777" w:rsidR="004A17A1" w:rsidRPr="00E31F7E" w:rsidRDefault="004A17A1" w:rsidP="004A17A1">
            <w:pPr>
              <w:pStyle w:val="BodyTextIndent2"/>
              <w:numPr>
                <w:ilvl w:val="0"/>
                <w:numId w:val="35"/>
              </w:numPr>
              <w:spacing w:after="0" w:line="240" w:lineRule="auto"/>
              <w:ind w:right="-1"/>
              <w:jc w:val="both"/>
              <w:rPr>
                <w:rFonts w:ascii="Aptos" w:hAnsi="Aptos" w:cs="Arial"/>
              </w:rPr>
            </w:pPr>
            <w:r w:rsidRPr="00E31F7E">
              <w:rPr>
                <w:rFonts w:ascii="Aptos" w:hAnsi="Aptos" w:cs="Arial"/>
              </w:rPr>
              <w:t>Review linen regularly to ensure replacements are ordered throughout the year as required.</w:t>
            </w:r>
          </w:p>
          <w:p w14:paraId="70E28052" w14:textId="6F2C4AD4" w:rsidR="004A17A1" w:rsidRPr="00E31F7E" w:rsidRDefault="004A17A1" w:rsidP="004A17A1">
            <w:pPr>
              <w:pStyle w:val="BodyTextIndent2"/>
              <w:numPr>
                <w:ilvl w:val="0"/>
                <w:numId w:val="35"/>
              </w:numPr>
              <w:spacing w:after="0" w:line="240" w:lineRule="auto"/>
              <w:ind w:right="-1"/>
              <w:jc w:val="both"/>
              <w:rPr>
                <w:rFonts w:ascii="Aptos" w:hAnsi="Aptos" w:cs="Arial"/>
              </w:rPr>
            </w:pPr>
            <w:r w:rsidRPr="00E31F7E">
              <w:rPr>
                <w:rFonts w:ascii="Aptos" w:hAnsi="Aptos" w:cs="Arial"/>
              </w:rPr>
              <w:t xml:space="preserve">Prepare staff duty rotas, subject to </w:t>
            </w:r>
            <w:r w:rsidR="009F64A6">
              <w:rPr>
                <w:rFonts w:ascii="Aptos" w:hAnsi="Aptos" w:cs="Arial"/>
              </w:rPr>
              <w:t>General</w:t>
            </w:r>
            <w:r w:rsidRPr="00E31F7E">
              <w:rPr>
                <w:rFonts w:ascii="Aptos" w:hAnsi="Aptos" w:cs="Arial"/>
              </w:rPr>
              <w:t xml:space="preserve"> Managers approval.</w:t>
            </w:r>
          </w:p>
          <w:p w14:paraId="3C61C8F1" w14:textId="77777777" w:rsidR="004A17A1" w:rsidRPr="00E31F7E" w:rsidRDefault="004A17A1" w:rsidP="004A17A1">
            <w:pPr>
              <w:pStyle w:val="BodyTextIndent2"/>
              <w:numPr>
                <w:ilvl w:val="0"/>
                <w:numId w:val="35"/>
              </w:numPr>
              <w:spacing w:after="0" w:line="240" w:lineRule="auto"/>
              <w:ind w:right="-1"/>
              <w:jc w:val="both"/>
              <w:rPr>
                <w:rFonts w:ascii="Aptos" w:hAnsi="Aptos" w:cs="Arial"/>
              </w:rPr>
            </w:pPr>
            <w:r w:rsidRPr="00E31F7E">
              <w:rPr>
                <w:rFonts w:ascii="Aptos" w:hAnsi="Aptos" w:cs="Arial"/>
              </w:rPr>
              <w:t xml:space="preserve">Monitor standards of work of the housekeeping and laundry team to maintain high standards of cleanliness are </w:t>
            </w:r>
            <w:proofErr w:type="gramStart"/>
            <w:r w:rsidRPr="00E31F7E">
              <w:rPr>
                <w:rFonts w:ascii="Aptos" w:hAnsi="Aptos" w:cs="Arial"/>
              </w:rPr>
              <w:t>achieved at all times</w:t>
            </w:r>
            <w:proofErr w:type="gramEnd"/>
            <w:r w:rsidRPr="00E31F7E">
              <w:rPr>
                <w:rFonts w:ascii="Aptos" w:hAnsi="Aptos" w:cs="Arial"/>
              </w:rPr>
              <w:t>.</w:t>
            </w:r>
          </w:p>
          <w:p w14:paraId="0E66A8D6" w14:textId="77777777" w:rsidR="004A17A1" w:rsidRPr="00E31F7E" w:rsidRDefault="004A17A1" w:rsidP="004A17A1">
            <w:pPr>
              <w:pStyle w:val="BodyTextIndent2"/>
              <w:numPr>
                <w:ilvl w:val="0"/>
                <w:numId w:val="35"/>
              </w:numPr>
              <w:spacing w:after="0" w:line="240" w:lineRule="auto"/>
              <w:ind w:right="-1"/>
              <w:jc w:val="both"/>
              <w:rPr>
                <w:rFonts w:ascii="Aptos" w:hAnsi="Aptos" w:cs="Arial"/>
                <w:color w:val="000080"/>
              </w:rPr>
            </w:pPr>
            <w:r w:rsidRPr="00E31F7E">
              <w:rPr>
                <w:rFonts w:ascii="Aptos" w:hAnsi="Aptos" w:cs="Arial"/>
              </w:rPr>
              <w:t xml:space="preserve">Supervise and direct the work of the </w:t>
            </w:r>
            <w:proofErr w:type="gramStart"/>
            <w:r w:rsidRPr="00E31F7E">
              <w:rPr>
                <w:rFonts w:ascii="Aptos" w:hAnsi="Aptos" w:cs="Arial"/>
              </w:rPr>
              <w:t>Housekeeping</w:t>
            </w:r>
            <w:proofErr w:type="gramEnd"/>
            <w:r w:rsidRPr="00E31F7E">
              <w:rPr>
                <w:rFonts w:ascii="Aptos" w:hAnsi="Aptos" w:cs="Arial"/>
              </w:rPr>
              <w:t xml:space="preserve"> team, providing instruction and demonstration to new staff on cleaning tasks and materials</w:t>
            </w:r>
            <w:r w:rsidRPr="00E31F7E">
              <w:rPr>
                <w:rFonts w:ascii="Aptos" w:hAnsi="Aptos" w:cs="Arial"/>
                <w:color w:val="000080"/>
              </w:rPr>
              <w:t>.</w:t>
            </w:r>
          </w:p>
          <w:p w14:paraId="1367C0B5" w14:textId="77777777" w:rsidR="004A17A1" w:rsidRPr="00E31F7E" w:rsidRDefault="004A17A1" w:rsidP="004A17A1">
            <w:pPr>
              <w:pStyle w:val="BodyTextIndent2"/>
              <w:numPr>
                <w:ilvl w:val="0"/>
                <w:numId w:val="35"/>
              </w:numPr>
              <w:spacing w:after="0" w:line="240" w:lineRule="auto"/>
              <w:ind w:right="-1"/>
              <w:jc w:val="both"/>
              <w:rPr>
                <w:rFonts w:ascii="Aptos" w:hAnsi="Aptos" w:cs="Arial"/>
                <w:color w:val="000080"/>
              </w:rPr>
            </w:pPr>
            <w:r w:rsidRPr="00E31F7E">
              <w:rPr>
                <w:rFonts w:ascii="Aptos" w:hAnsi="Aptos" w:cs="Arial"/>
              </w:rPr>
              <w:t xml:space="preserve">Complete regular supervision and appraisal of the housekeeping laundry team to support their own development. </w:t>
            </w:r>
          </w:p>
          <w:p w14:paraId="0E58A49E" w14:textId="77777777" w:rsidR="004A17A1" w:rsidRPr="00E31F7E" w:rsidRDefault="004A17A1" w:rsidP="004A17A1">
            <w:pPr>
              <w:pStyle w:val="BodyTextIndent2"/>
              <w:numPr>
                <w:ilvl w:val="0"/>
                <w:numId w:val="35"/>
              </w:numPr>
              <w:spacing w:after="0" w:line="240" w:lineRule="auto"/>
              <w:ind w:right="-1"/>
              <w:jc w:val="both"/>
              <w:rPr>
                <w:rFonts w:ascii="Aptos" w:hAnsi="Aptos" w:cs="Arial"/>
              </w:rPr>
            </w:pPr>
            <w:r w:rsidRPr="00E31F7E">
              <w:rPr>
                <w:rFonts w:ascii="Aptos" w:hAnsi="Aptos" w:cs="Arial"/>
              </w:rPr>
              <w:t xml:space="preserve">Ensure any clothing is washed according to the garment instructions and returned to the residents’ rooms, any clothing that is unmarked must be </w:t>
            </w:r>
            <w:proofErr w:type="gramStart"/>
            <w:r w:rsidRPr="00E31F7E">
              <w:rPr>
                <w:rFonts w:ascii="Aptos" w:hAnsi="Aptos" w:cs="Arial"/>
              </w:rPr>
              <w:t>labelled</w:t>
            </w:r>
            <w:proofErr w:type="gramEnd"/>
          </w:p>
          <w:p w14:paraId="79AFF219" w14:textId="77777777" w:rsidR="004A17A1" w:rsidRPr="00E31F7E" w:rsidRDefault="004A17A1" w:rsidP="004A17A1">
            <w:pPr>
              <w:pStyle w:val="BodyTextIndent2"/>
              <w:numPr>
                <w:ilvl w:val="0"/>
                <w:numId w:val="35"/>
              </w:numPr>
              <w:spacing w:after="0" w:line="240" w:lineRule="auto"/>
              <w:ind w:right="-1"/>
              <w:jc w:val="both"/>
              <w:rPr>
                <w:rFonts w:ascii="Aptos" w:hAnsi="Aptos" w:cs="Arial"/>
              </w:rPr>
            </w:pPr>
            <w:r w:rsidRPr="00E31F7E">
              <w:rPr>
                <w:rFonts w:ascii="Aptos" w:hAnsi="Aptos" w:cs="Arial"/>
              </w:rPr>
              <w:t xml:space="preserve">Ensure that you follow the Standard Operating Procedures for both laundry and </w:t>
            </w:r>
            <w:proofErr w:type="gramStart"/>
            <w:r w:rsidRPr="00E31F7E">
              <w:rPr>
                <w:rFonts w:ascii="Aptos" w:hAnsi="Aptos" w:cs="Arial"/>
              </w:rPr>
              <w:t>housekeeping</w:t>
            </w:r>
            <w:proofErr w:type="gramEnd"/>
          </w:p>
          <w:p w14:paraId="6DE7ABD4" w14:textId="77777777" w:rsidR="004A17A1" w:rsidRPr="00E31F7E" w:rsidRDefault="004A17A1" w:rsidP="004A17A1">
            <w:pPr>
              <w:numPr>
                <w:ilvl w:val="0"/>
                <w:numId w:val="35"/>
              </w:numPr>
              <w:jc w:val="both"/>
              <w:rPr>
                <w:rFonts w:ascii="Aptos" w:hAnsi="Aptos" w:cs="Arial"/>
              </w:rPr>
            </w:pPr>
            <w:r w:rsidRPr="00E31F7E">
              <w:rPr>
                <w:rFonts w:ascii="Aptos" w:hAnsi="Aptos" w:cs="Arial"/>
              </w:rPr>
              <w:t xml:space="preserve">Ensure that resident’s personal space and belongings are kept clean and well </w:t>
            </w:r>
            <w:proofErr w:type="gramStart"/>
            <w:r w:rsidRPr="00E31F7E">
              <w:rPr>
                <w:rFonts w:ascii="Aptos" w:hAnsi="Aptos" w:cs="Arial"/>
              </w:rPr>
              <w:t>maintained</w:t>
            </w:r>
            <w:proofErr w:type="gramEnd"/>
            <w:r w:rsidRPr="00E31F7E">
              <w:rPr>
                <w:rFonts w:ascii="Aptos" w:hAnsi="Aptos" w:cs="Arial"/>
              </w:rPr>
              <w:t xml:space="preserve">  </w:t>
            </w:r>
          </w:p>
          <w:p w14:paraId="6BB7E2DE" w14:textId="77777777" w:rsidR="004A17A1" w:rsidRPr="00E31F7E" w:rsidRDefault="004A17A1" w:rsidP="004A17A1">
            <w:pPr>
              <w:pStyle w:val="BodyTextIndent2"/>
              <w:numPr>
                <w:ilvl w:val="0"/>
                <w:numId w:val="35"/>
              </w:numPr>
              <w:spacing w:after="0" w:line="240" w:lineRule="auto"/>
              <w:ind w:right="-1"/>
              <w:jc w:val="both"/>
              <w:rPr>
                <w:rFonts w:ascii="Aptos" w:hAnsi="Aptos" w:cs="Arial"/>
              </w:rPr>
            </w:pPr>
            <w:r w:rsidRPr="00E31F7E">
              <w:rPr>
                <w:rFonts w:ascii="Aptos" w:hAnsi="Aptos" w:cs="Arial"/>
              </w:rPr>
              <w:t xml:space="preserve">Understand the cleaning requirements of different surfaces and coverings and the properties of cleaning materials to ensure that all areas are well presented and maintained in good </w:t>
            </w:r>
            <w:proofErr w:type="gramStart"/>
            <w:r w:rsidRPr="00E31F7E">
              <w:rPr>
                <w:rFonts w:ascii="Aptos" w:hAnsi="Aptos" w:cs="Arial"/>
              </w:rPr>
              <w:t>condition</w:t>
            </w:r>
            <w:proofErr w:type="gramEnd"/>
          </w:p>
          <w:p w14:paraId="08874C6C" w14:textId="77777777" w:rsidR="004A17A1" w:rsidRPr="00E31F7E" w:rsidRDefault="004A17A1" w:rsidP="004A17A1">
            <w:pPr>
              <w:pStyle w:val="BodyTextIndent2"/>
              <w:numPr>
                <w:ilvl w:val="0"/>
                <w:numId w:val="35"/>
              </w:numPr>
              <w:spacing w:after="0" w:line="240" w:lineRule="auto"/>
              <w:jc w:val="both"/>
              <w:rPr>
                <w:rFonts w:ascii="Aptos" w:hAnsi="Aptos" w:cs="Arial"/>
              </w:rPr>
            </w:pPr>
            <w:r w:rsidRPr="00E31F7E">
              <w:rPr>
                <w:rFonts w:ascii="Aptos" w:hAnsi="Aptos" w:cs="Arial"/>
              </w:rPr>
              <w:t xml:space="preserve">Ensure that infection prevention control policies and procedures are followed at all </w:t>
            </w:r>
            <w:proofErr w:type="gramStart"/>
            <w:r w:rsidRPr="00E31F7E">
              <w:rPr>
                <w:rFonts w:ascii="Aptos" w:hAnsi="Aptos" w:cs="Arial"/>
              </w:rPr>
              <w:t>times</w:t>
            </w:r>
            <w:proofErr w:type="gramEnd"/>
            <w:r w:rsidRPr="00E31F7E">
              <w:rPr>
                <w:rFonts w:ascii="Aptos" w:hAnsi="Aptos" w:cs="Arial"/>
              </w:rPr>
              <w:t xml:space="preserve"> </w:t>
            </w:r>
          </w:p>
          <w:p w14:paraId="498B82C2" w14:textId="77777777" w:rsidR="004A17A1" w:rsidRPr="00E31F7E" w:rsidRDefault="004A17A1" w:rsidP="004A17A1">
            <w:pPr>
              <w:pStyle w:val="BodyTextIndent2"/>
              <w:numPr>
                <w:ilvl w:val="0"/>
                <w:numId w:val="35"/>
              </w:numPr>
              <w:spacing w:after="0" w:line="240" w:lineRule="auto"/>
              <w:ind w:right="-1"/>
              <w:jc w:val="both"/>
              <w:rPr>
                <w:rFonts w:ascii="Aptos" w:hAnsi="Aptos" w:cs="Arial"/>
              </w:rPr>
            </w:pPr>
            <w:r w:rsidRPr="00E31F7E">
              <w:rPr>
                <w:rFonts w:ascii="Aptos" w:hAnsi="Aptos" w:cs="Arial"/>
              </w:rPr>
              <w:t>Practice and monitor safe systems of work across the range of tasks and in particularly moving and handling of loads, by assessing risk and having due regard for personal safety and the safety of residents, visitors and staff.</w:t>
            </w:r>
          </w:p>
          <w:p w14:paraId="082416CF" w14:textId="77777777" w:rsidR="004A17A1" w:rsidRPr="00E31F7E" w:rsidRDefault="004A17A1" w:rsidP="004A17A1">
            <w:pPr>
              <w:numPr>
                <w:ilvl w:val="0"/>
                <w:numId w:val="35"/>
              </w:numPr>
              <w:ind w:right="-1"/>
              <w:jc w:val="both"/>
              <w:rPr>
                <w:rFonts w:ascii="Aptos" w:hAnsi="Aptos" w:cs="Arial"/>
              </w:rPr>
            </w:pPr>
            <w:r w:rsidRPr="00E31F7E">
              <w:rPr>
                <w:rFonts w:ascii="Aptos" w:hAnsi="Aptos" w:cs="Arial"/>
              </w:rPr>
              <w:t>Understand personal responsibilities in relation to the Health &amp; Safety at Work Acts and fire safety and evacuation procedures and demonstrates a working knowledge of COSHH assessments applicable in own work area.</w:t>
            </w:r>
          </w:p>
          <w:p w14:paraId="6B8BBDDE" w14:textId="77777777" w:rsidR="004A17A1" w:rsidRPr="00E31F7E" w:rsidRDefault="004A17A1" w:rsidP="004A17A1">
            <w:pPr>
              <w:numPr>
                <w:ilvl w:val="0"/>
                <w:numId w:val="35"/>
              </w:numPr>
              <w:ind w:right="-1"/>
              <w:jc w:val="both"/>
              <w:rPr>
                <w:rFonts w:ascii="Aptos" w:hAnsi="Aptos" w:cs="Arial"/>
              </w:rPr>
            </w:pPr>
            <w:r w:rsidRPr="00E31F7E">
              <w:rPr>
                <w:rFonts w:ascii="Aptos" w:hAnsi="Aptos" w:cs="Arial"/>
              </w:rPr>
              <w:t xml:space="preserve">Ensure all residents are treated with dignity and respect at all </w:t>
            </w:r>
            <w:proofErr w:type="gramStart"/>
            <w:r w:rsidRPr="00E31F7E">
              <w:rPr>
                <w:rFonts w:ascii="Aptos" w:hAnsi="Aptos" w:cs="Arial"/>
              </w:rPr>
              <w:t>times</w:t>
            </w:r>
            <w:proofErr w:type="gramEnd"/>
            <w:r w:rsidRPr="00E31F7E">
              <w:rPr>
                <w:rFonts w:ascii="Aptos" w:hAnsi="Aptos" w:cs="Arial"/>
              </w:rPr>
              <w:t xml:space="preserve"> </w:t>
            </w:r>
          </w:p>
          <w:p w14:paraId="6AFFD01A" w14:textId="77777777" w:rsidR="004A17A1" w:rsidRPr="00E31F7E" w:rsidRDefault="004A17A1" w:rsidP="004A17A1">
            <w:pPr>
              <w:numPr>
                <w:ilvl w:val="0"/>
                <w:numId w:val="35"/>
              </w:numPr>
              <w:ind w:right="-1"/>
              <w:jc w:val="both"/>
              <w:rPr>
                <w:rFonts w:ascii="Aptos" w:hAnsi="Aptos" w:cs="Arial"/>
              </w:rPr>
            </w:pPr>
            <w:r w:rsidRPr="00E31F7E">
              <w:rPr>
                <w:rFonts w:ascii="Aptos" w:hAnsi="Aptos" w:cs="Arial"/>
              </w:rPr>
              <w:t xml:space="preserve">Support any residents who may wish to undertake their own cleaning to be involved safely giving them a sense of </w:t>
            </w:r>
            <w:proofErr w:type="gramStart"/>
            <w:r w:rsidRPr="00E31F7E">
              <w:rPr>
                <w:rFonts w:ascii="Aptos" w:hAnsi="Aptos" w:cs="Arial"/>
              </w:rPr>
              <w:t>purpose</w:t>
            </w:r>
            <w:proofErr w:type="gramEnd"/>
            <w:r w:rsidRPr="00E31F7E">
              <w:rPr>
                <w:rFonts w:ascii="Aptos" w:hAnsi="Aptos" w:cs="Arial"/>
              </w:rPr>
              <w:t xml:space="preserve"> </w:t>
            </w:r>
          </w:p>
          <w:p w14:paraId="72DF695B" w14:textId="77777777" w:rsidR="004A17A1" w:rsidRPr="00E31F7E" w:rsidRDefault="004A17A1" w:rsidP="004A17A1">
            <w:pPr>
              <w:pStyle w:val="BodyTextIndent2"/>
              <w:numPr>
                <w:ilvl w:val="0"/>
                <w:numId w:val="35"/>
              </w:numPr>
              <w:spacing w:after="0" w:line="240" w:lineRule="auto"/>
              <w:ind w:right="-1"/>
              <w:jc w:val="both"/>
              <w:rPr>
                <w:rFonts w:ascii="Aptos" w:hAnsi="Aptos" w:cs="Arial"/>
              </w:rPr>
            </w:pPr>
            <w:r w:rsidRPr="00E31F7E">
              <w:rPr>
                <w:rFonts w:ascii="Aptos" w:hAnsi="Aptos" w:cs="Arial"/>
              </w:rPr>
              <w:t xml:space="preserve">Contribute fully to team working, </w:t>
            </w:r>
          </w:p>
          <w:p w14:paraId="7FD9C842" w14:textId="77777777" w:rsidR="004A17A1" w:rsidRPr="00E31F7E" w:rsidRDefault="004A17A1" w:rsidP="004A17A1">
            <w:pPr>
              <w:numPr>
                <w:ilvl w:val="0"/>
                <w:numId w:val="35"/>
              </w:numPr>
              <w:ind w:right="-1"/>
              <w:jc w:val="both"/>
              <w:rPr>
                <w:rFonts w:ascii="Aptos" w:hAnsi="Aptos" w:cs="Arial"/>
              </w:rPr>
            </w:pPr>
            <w:r w:rsidRPr="00E31F7E">
              <w:rPr>
                <w:rFonts w:ascii="Aptos" w:hAnsi="Aptos" w:cs="Arial"/>
              </w:rPr>
              <w:t>Take reasonable care of items of equipment used to carry out tasks, including general cleanliness and advising on any faults and the need for maintenance or replacement.</w:t>
            </w:r>
          </w:p>
          <w:p w14:paraId="60E48416" w14:textId="77777777" w:rsidR="004A17A1" w:rsidRPr="00E31F7E" w:rsidRDefault="004A17A1" w:rsidP="004A17A1">
            <w:pPr>
              <w:numPr>
                <w:ilvl w:val="0"/>
                <w:numId w:val="35"/>
              </w:numPr>
              <w:ind w:right="-1"/>
              <w:jc w:val="both"/>
              <w:rPr>
                <w:rFonts w:ascii="Aptos" w:hAnsi="Aptos" w:cs="Arial"/>
              </w:rPr>
            </w:pPr>
            <w:r w:rsidRPr="00E31F7E">
              <w:rPr>
                <w:rFonts w:ascii="Aptos" w:hAnsi="Aptos" w:cs="Arial"/>
              </w:rPr>
              <w:t>Responsible for the safe and tidy storage of suppliers and equipment.</w:t>
            </w:r>
          </w:p>
          <w:p w14:paraId="39AC206D" w14:textId="77777777" w:rsidR="004A17A1" w:rsidRPr="00E31F7E" w:rsidRDefault="004A17A1" w:rsidP="004A17A1">
            <w:pPr>
              <w:numPr>
                <w:ilvl w:val="0"/>
                <w:numId w:val="35"/>
              </w:numPr>
              <w:ind w:right="-1"/>
              <w:jc w:val="both"/>
              <w:rPr>
                <w:rFonts w:ascii="Aptos" w:hAnsi="Aptos" w:cs="Arial"/>
              </w:rPr>
            </w:pPr>
            <w:r w:rsidRPr="00E31F7E">
              <w:rPr>
                <w:rFonts w:ascii="Aptos" w:hAnsi="Aptos" w:cs="Arial"/>
              </w:rPr>
              <w:lastRenderedPageBreak/>
              <w:t>Attend staff meetings and staff training sessions as required.</w:t>
            </w:r>
          </w:p>
          <w:p w14:paraId="1B64C6AC" w14:textId="77777777" w:rsidR="004A17A1" w:rsidRPr="00E31F7E" w:rsidRDefault="004A17A1" w:rsidP="004A17A1">
            <w:pPr>
              <w:numPr>
                <w:ilvl w:val="0"/>
                <w:numId w:val="35"/>
              </w:numPr>
              <w:jc w:val="both"/>
              <w:rPr>
                <w:rFonts w:ascii="Aptos" w:hAnsi="Aptos" w:cs="Arial"/>
              </w:rPr>
            </w:pPr>
            <w:r w:rsidRPr="00E31F7E">
              <w:rPr>
                <w:rFonts w:ascii="Aptos" w:hAnsi="Aptos" w:cs="Arial"/>
              </w:rPr>
              <w:t>Adhere to Home Policies and Procedures.</w:t>
            </w:r>
          </w:p>
          <w:p w14:paraId="3653B03F" w14:textId="77777777" w:rsidR="00BE5DBD" w:rsidRPr="00E31F7E" w:rsidRDefault="00BE5DBD" w:rsidP="006D0EAC">
            <w:pPr>
              <w:rPr>
                <w:rFonts w:ascii="Aptos" w:hAnsi="Aptos" w:cstheme="majorHAnsi"/>
                <w:b/>
                <w:bCs/>
                <w:sz w:val="24"/>
                <w:szCs w:val="24"/>
              </w:rPr>
            </w:pPr>
          </w:p>
          <w:p w14:paraId="50F31FD5" w14:textId="2BD570C3" w:rsidR="002653D3" w:rsidRPr="00E31F7E" w:rsidRDefault="002653D3" w:rsidP="006D0EAC">
            <w:pPr>
              <w:rPr>
                <w:rFonts w:ascii="Aptos" w:hAnsi="Aptos" w:cstheme="majorHAnsi"/>
                <w:b/>
                <w:bCs/>
                <w:sz w:val="24"/>
                <w:szCs w:val="24"/>
              </w:rPr>
            </w:pPr>
            <w:r w:rsidRPr="00E31F7E">
              <w:rPr>
                <w:rFonts w:ascii="Aptos" w:hAnsi="Aptos" w:cstheme="majorHAnsi"/>
                <w:b/>
                <w:bCs/>
                <w:sz w:val="24"/>
                <w:szCs w:val="24"/>
              </w:rPr>
              <w:t>This is not intended as an exhaustive description of duties and responsibilities and may be amended following consultation with the jobholder.</w:t>
            </w:r>
          </w:p>
        </w:tc>
      </w:tr>
    </w:tbl>
    <w:p w14:paraId="68B9EE88" w14:textId="77777777" w:rsidR="005B72E6" w:rsidRPr="00E31F7E" w:rsidRDefault="005B72E6">
      <w:pPr>
        <w:rPr>
          <w:rFonts w:ascii="Aptos" w:hAnsi="Aptos" w:cstheme="majorHAnsi"/>
          <w:sz w:val="24"/>
          <w:szCs w:val="24"/>
        </w:rPr>
      </w:pPr>
    </w:p>
    <w:tbl>
      <w:tblPr>
        <w:tblStyle w:val="TableGrid"/>
        <w:tblW w:w="0" w:type="auto"/>
        <w:jc w:val="center"/>
        <w:tblLook w:val="04A0" w:firstRow="1" w:lastRow="0" w:firstColumn="1" w:lastColumn="0" w:noHBand="0" w:noVBand="1"/>
      </w:tblPr>
      <w:tblGrid>
        <w:gridCol w:w="3006"/>
        <w:gridCol w:w="3005"/>
        <w:gridCol w:w="3005"/>
      </w:tblGrid>
      <w:tr w:rsidR="001B2DE7" w:rsidRPr="00E31F7E" w14:paraId="79D3A663" w14:textId="77777777" w:rsidTr="00E944B7">
        <w:trPr>
          <w:jc w:val="center"/>
        </w:trPr>
        <w:tc>
          <w:tcPr>
            <w:tcW w:w="9016" w:type="dxa"/>
            <w:gridSpan w:val="3"/>
            <w:shd w:val="clear" w:color="auto" w:fill="D9D9D9" w:themeFill="background1" w:themeFillShade="D9"/>
          </w:tcPr>
          <w:p w14:paraId="19735D6C" w14:textId="77777777" w:rsidR="000351C5" w:rsidRPr="00E31F7E" w:rsidRDefault="000351C5" w:rsidP="00710148">
            <w:pPr>
              <w:rPr>
                <w:rFonts w:ascii="Aptos" w:hAnsi="Aptos" w:cstheme="majorHAnsi"/>
                <w:b/>
                <w:sz w:val="24"/>
                <w:szCs w:val="24"/>
              </w:rPr>
            </w:pPr>
            <w:r w:rsidRPr="00E31F7E">
              <w:rPr>
                <w:rFonts w:ascii="Aptos" w:hAnsi="Aptos" w:cstheme="majorHAnsi"/>
                <w:b/>
                <w:sz w:val="24"/>
                <w:szCs w:val="24"/>
              </w:rPr>
              <w:t>Person Specification</w:t>
            </w:r>
            <w:r w:rsidR="00710148" w:rsidRPr="00E31F7E">
              <w:rPr>
                <w:rFonts w:ascii="Aptos" w:hAnsi="Aptos" w:cstheme="majorHAnsi"/>
                <w:b/>
                <w:sz w:val="24"/>
                <w:szCs w:val="24"/>
              </w:rPr>
              <w:t>:</w:t>
            </w:r>
          </w:p>
        </w:tc>
      </w:tr>
      <w:tr w:rsidR="005B72E6" w:rsidRPr="00E31F7E" w14:paraId="4A33A5B9" w14:textId="77777777" w:rsidTr="00E944B7">
        <w:trPr>
          <w:jc w:val="center"/>
        </w:trPr>
        <w:tc>
          <w:tcPr>
            <w:tcW w:w="3006" w:type="dxa"/>
            <w:tcBorders>
              <w:top w:val="single" w:sz="4" w:space="0" w:color="auto"/>
              <w:bottom w:val="single" w:sz="4" w:space="0" w:color="auto"/>
              <w:right w:val="single" w:sz="4" w:space="0" w:color="auto"/>
            </w:tcBorders>
            <w:shd w:val="clear" w:color="auto" w:fill="D0CECE" w:themeFill="background2" w:themeFillShade="E6"/>
          </w:tcPr>
          <w:p w14:paraId="4B612B4F" w14:textId="586B29CB" w:rsidR="005B72E6" w:rsidRPr="00E31F7E" w:rsidRDefault="005B72E6" w:rsidP="005B72E6">
            <w:pPr>
              <w:rPr>
                <w:rFonts w:ascii="Aptos" w:hAnsi="Aptos" w:cstheme="majorHAnsi"/>
                <w:b/>
                <w:bCs/>
                <w:sz w:val="24"/>
                <w:szCs w:val="24"/>
              </w:rPr>
            </w:pPr>
            <w:r w:rsidRPr="00E31F7E">
              <w:rPr>
                <w:rFonts w:ascii="Aptos" w:hAnsi="Aptos" w:cstheme="majorHAnsi"/>
                <w:b/>
                <w:bCs/>
                <w:sz w:val="24"/>
                <w:szCs w:val="24"/>
              </w:rPr>
              <w:t xml:space="preserve">Experience </w:t>
            </w:r>
          </w:p>
        </w:tc>
        <w:tc>
          <w:tcPr>
            <w:tcW w:w="30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9C74D23" w14:textId="222F4915" w:rsidR="005B72E6" w:rsidRPr="00E31F7E" w:rsidRDefault="005B72E6" w:rsidP="005B72E6">
            <w:pPr>
              <w:jc w:val="center"/>
              <w:rPr>
                <w:rFonts w:ascii="Aptos" w:hAnsi="Aptos" w:cstheme="majorHAnsi"/>
                <w:b/>
                <w:bCs/>
                <w:sz w:val="24"/>
                <w:szCs w:val="24"/>
                <w:lang w:eastAsia="en-GB"/>
              </w:rPr>
            </w:pPr>
            <w:r w:rsidRPr="00E31F7E">
              <w:rPr>
                <w:rFonts w:ascii="Aptos" w:hAnsi="Aptos" w:cstheme="majorHAnsi"/>
                <w:b/>
                <w:bCs/>
                <w:sz w:val="24"/>
                <w:szCs w:val="24"/>
              </w:rPr>
              <w:t xml:space="preserve">Essential/Desirable </w:t>
            </w:r>
          </w:p>
        </w:tc>
        <w:tc>
          <w:tcPr>
            <w:tcW w:w="3005" w:type="dxa"/>
            <w:tcBorders>
              <w:top w:val="single" w:sz="4" w:space="0" w:color="auto"/>
              <w:left w:val="nil"/>
              <w:bottom w:val="single" w:sz="4" w:space="0" w:color="auto"/>
            </w:tcBorders>
            <w:shd w:val="clear" w:color="auto" w:fill="D0CECE" w:themeFill="background2" w:themeFillShade="E6"/>
          </w:tcPr>
          <w:p w14:paraId="1DE736F2" w14:textId="0B137988" w:rsidR="005B72E6" w:rsidRPr="00E31F7E" w:rsidRDefault="005B72E6" w:rsidP="005B72E6">
            <w:pPr>
              <w:jc w:val="center"/>
              <w:rPr>
                <w:rFonts w:ascii="Aptos" w:hAnsi="Aptos" w:cstheme="majorHAnsi"/>
                <w:b/>
                <w:bCs/>
                <w:sz w:val="24"/>
                <w:szCs w:val="24"/>
                <w:lang w:eastAsia="en-GB"/>
              </w:rPr>
            </w:pPr>
            <w:r w:rsidRPr="00E31F7E">
              <w:rPr>
                <w:rFonts w:ascii="Aptos" w:hAnsi="Aptos" w:cstheme="majorHAnsi"/>
                <w:b/>
                <w:bCs/>
                <w:sz w:val="24"/>
                <w:szCs w:val="24"/>
              </w:rPr>
              <w:t xml:space="preserve">Assessment </w:t>
            </w:r>
          </w:p>
        </w:tc>
      </w:tr>
      <w:tr w:rsidR="003E5456" w:rsidRPr="00E31F7E" w14:paraId="09913693" w14:textId="77777777" w:rsidTr="00E944B7">
        <w:trPr>
          <w:jc w:val="center"/>
        </w:trPr>
        <w:tc>
          <w:tcPr>
            <w:tcW w:w="3006" w:type="dxa"/>
            <w:tcBorders>
              <w:top w:val="single" w:sz="4" w:space="0" w:color="auto"/>
              <w:bottom w:val="single" w:sz="4" w:space="0" w:color="auto"/>
              <w:right w:val="single" w:sz="4" w:space="0" w:color="auto"/>
            </w:tcBorders>
          </w:tcPr>
          <w:p w14:paraId="208C8695" w14:textId="2D4BEFB6" w:rsidR="003E5456" w:rsidRPr="00E31F7E" w:rsidRDefault="003E5456" w:rsidP="003E5456">
            <w:pPr>
              <w:jc w:val="center"/>
              <w:rPr>
                <w:rFonts w:ascii="Aptos" w:hAnsi="Aptos" w:cstheme="majorHAnsi"/>
                <w:sz w:val="24"/>
                <w:szCs w:val="24"/>
              </w:rPr>
            </w:pPr>
            <w:r w:rsidRPr="00E31F7E">
              <w:rPr>
                <w:rFonts w:ascii="Aptos" w:hAnsi="Aptos" w:cs="Arial"/>
              </w:rPr>
              <w:t xml:space="preserve">Experience of cleaning, and managing laundry in a public setting  </w:t>
            </w:r>
          </w:p>
        </w:tc>
        <w:tc>
          <w:tcPr>
            <w:tcW w:w="3005" w:type="dxa"/>
            <w:tcBorders>
              <w:top w:val="single" w:sz="4" w:space="0" w:color="auto"/>
              <w:left w:val="single" w:sz="4" w:space="0" w:color="auto"/>
              <w:bottom w:val="single" w:sz="4" w:space="0" w:color="auto"/>
              <w:right w:val="single" w:sz="4" w:space="0" w:color="auto"/>
            </w:tcBorders>
            <w:vAlign w:val="center"/>
          </w:tcPr>
          <w:p w14:paraId="4A13CCE8" w14:textId="5537F727" w:rsidR="003E5456" w:rsidRPr="00E31F7E" w:rsidRDefault="003E5456" w:rsidP="003E5456">
            <w:pPr>
              <w:jc w:val="center"/>
              <w:rPr>
                <w:rFonts w:ascii="Aptos" w:hAnsi="Aptos" w:cstheme="majorHAnsi"/>
                <w:sz w:val="24"/>
                <w:szCs w:val="24"/>
                <w:highlight w:val="yellow"/>
                <w:lang w:eastAsia="en-GB"/>
              </w:rPr>
            </w:pPr>
            <w:r w:rsidRPr="00E31F7E">
              <w:rPr>
                <w:rFonts w:ascii="Aptos" w:hAnsi="Aptos" w:cs="Arial"/>
                <w:lang w:eastAsia="en-GB"/>
              </w:rPr>
              <w:t>E</w:t>
            </w:r>
          </w:p>
        </w:tc>
        <w:tc>
          <w:tcPr>
            <w:tcW w:w="3005" w:type="dxa"/>
            <w:tcBorders>
              <w:top w:val="single" w:sz="4" w:space="0" w:color="auto"/>
              <w:left w:val="nil"/>
              <w:bottom w:val="single" w:sz="4" w:space="0" w:color="auto"/>
            </w:tcBorders>
            <w:vAlign w:val="center"/>
          </w:tcPr>
          <w:p w14:paraId="74A8C4C2" w14:textId="5F116B6F" w:rsidR="003E5456" w:rsidRPr="00E31F7E" w:rsidRDefault="003E5456" w:rsidP="003E5456">
            <w:pPr>
              <w:jc w:val="center"/>
              <w:rPr>
                <w:rFonts w:ascii="Aptos" w:hAnsi="Aptos" w:cstheme="majorHAnsi"/>
                <w:sz w:val="24"/>
                <w:szCs w:val="24"/>
                <w:lang w:eastAsia="en-GB"/>
              </w:rPr>
            </w:pPr>
            <w:r w:rsidRPr="00E31F7E">
              <w:rPr>
                <w:rFonts w:ascii="Aptos" w:hAnsi="Aptos" w:cs="Arial"/>
                <w:lang w:eastAsia="en-GB"/>
              </w:rPr>
              <w:t>CV/Application form, Interview</w:t>
            </w:r>
          </w:p>
        </w:tc>
      </w:tr>
      <w:tr w:rsidR="003E5456" w:rsidRPr="00E31F7E" w14:paraId="54410600" w14:textId="77777777" w:rsidTr="00D20B8C">
        <w:trPr>
          <w:trHeight w:val="397"/>
          <w:jc w:val="center"/>
        </w:trPr>
        <w:tc>
          <w:tcPr>
            <w:tcW w:w="3006" w:type="dxa"/>
            <w:tcBorders>
              <w:top w:val="single" w:sz="4" w:space="0" w:color="auto"/>
              <w:bottom w:val="single" w:sz="4" w:space="0" w:color="auto"/>
              <w:right w:val="single" w:sz="4" w:space="0" w:color="auto"/>
            </w:tcBorders>
          </w:tcPr>
          <w:p w14:paraId="3A59E837" w14:textId="3A535A1D" w:rsidR="003E5456" w:rsidRPr="00E31F7E" w:rsidRDefault="003E5456" w:rsidP="003E5456">
            <w:pPr>
              <w:jc w:val="center"/>
              <w:rPr>
                <w:rFonts w:ascii="Aptos" w:hAnsi="Aptos" w:cstheme="majorHAnsi"/>
                <w:sz w:val="24"/>
                <w:szCs w:val="24"/>
              </w:rPr>
            </w:pPr>
            <w:r w:rsidRPr="00E31F7E">
              <w:rPr>
                <w:rFonts w:ascii="Aptos" w:hAnsi="Aptos" w:cs="Arial"/>
              </w:rPr>
              <w:t>Knowledge of Health and Safety, particularly Moving and Handling techniques, Fire Safety and COSHH assessments.</w:t>
            </w:r>
          </w:p>
        </w:tc>
        <w:tc>
          <w:tcPr>
            <w:tcW w:w="3005" w:type="dxa"/>
            <w:tcBorders>
              <w:top w:val="single" w:sz="4" w:space="0" w:color="auto"/>
              <w:left w:val="single" w:sz="4" w:space="0" w:color="auto"/>
              <w:bottom w:val="single" w:sz="4" w:space="0" w:color="auto"/>
              <w:right w:val="single" w:sz="4" w:space="0" w:color="auto"/>
            </w:tcBorders>
            <w:vAlign w:val="center"/>
          </w:tcPr>
          <w:p w14:paraId="262E52A2" w14:textId="2AB4EDBE" w:rsidR="003E5456" w:rsidRPr="00E31F7E" w:rsidRDefault="003E5456" w:rsidP="003E5456">
            <w:pPr>
              <w:jc w:val="center"/>
              <w:rPr>
                <w:rFonts w:ascii="Aptos" w:hAnsi="Aptos" w:cstheme="majorHAnsi"/>
                <w:sz w:val="24"/>
                <w:szCs w:val="24"/>
                <w:highlight w:val="yellow"/>
                <w:lang w:eastAsia="en-GB"/>
              </w:rPr>
            </w:pPr>
            <w:r w:rsidRPr="00E31F7E">
              <w:rPr>
                <w:rFonts w:ascii="Aptos" w:hAnsi="Aptos" w:cs="Arial"/>
                <w:lang w:eastAsia="en-GB"/>
              </w:rPr>
              <w:t>E</w:t>
            </w:r>
          </w:p>
        </w:tc>
        <w:tc>
          <w:tcPr>
            <w:tcW w:w="3005" w:type="dxa"/>
            <w:tcBorders>
              <w:top w:val="single" w:sz="4" w:space="0" w:color="auto"/>
              <w:left w:val="nil"/>
              <w:bottom w:val="single" w:sz="4" w:space="0" w:color="auto"/>
            </w:tcBorders>
            <w:vAlign w:val="center"/>
          </w:tcPr>
          <w:p w14:paraId="5A24E3B9" w14:textId="7A115861" w:rsidR="003E5456" w:rsidRPr="00E31F7E" w:rsidRDefault="003E5456" w:rsidP="003E5456">
            <w:pPr>
              <w:jc w:val="center"/>
              <w:rPr>
                <w:rFonts w:ascii="Aptos" w:hAnsi="Aptos" w:cstheme="majorHAnsi"/>
                <w:sz w:val="24"/>
                <w:szCs w:val="24"/>
                <w:lang w:eastAsia="en-GB"/>
              </w:rPr>
            </w:pPr>
            <w:r w:rsidRPr="00E31F7E">
              <w:rPr>
                <w:rFonts w:ascii="Aptos" w:hAnsi="Aptos" w:cs="Arial"/>
                <w:lang w:eastAsia="en-GB"/>
              </w:rPr>
              <w:t xml:space="preserve">Interview </w:t>
            </w:r>
          </w:p>
        </w:tc>
      </w:tr>
      <w:tr w:rsidR="003E5456" w:rsidRPr="00E31F7E" w14:paraId="728EA836" w14:textId="77777777" w:rsidTr="00E944B7">
        <w:trPr>
          <w:jc w:val="center"/>
        </w:trPr>
        <w:tc>
          <w:tcPr>
            <w:tcW w:w="3006" w:type="dxa"/>
            <w:shd w:val="clear" w:color="auto" w:fill="D9D9D9" w:themeFill="background1" w:themeFillShade="D9"/>
          </w:tcPr>
          <w:p w14:paraId="63AA05C3" w14:textId="77777777" w:rsidR="003E5456" w:rsidRPr="00E31F7E" w:rsidRDefault="003E5456" w:rsidP="003E5456">
            <w:pPr>
              <w:jc w:val="center"/>
              <w:rPr>
                <w:rFonts w:ascii="Aptos" w:hAnsi="Aptos" w:cstheme="majorHAnsi"/>
                <w:b/>
                <w:sz w:val="24"/>
                <w:szCs w:val="24"/>
              </w:rPr>
            </w:pPr>
            <w:r w:rsidRPr="00E31F7E">
              <w:rPr>
                <w:rFonts w:ascii="Aptos" w:hAnsi="Aptos" w:cstheme="majorHAnsi"/>
                <w:b/>
                <w:sz w:val="24"/>
                <w:szCs w:val="24"/>
              </w:rPr>
              <w:t>Knowledge/Skills &amp; Abilities</w:t>
            </w:r>
          </w:p>
        </w:tc>
        <w:tc>
          <w:tcPr>
            <w:tcW w:w="3005" w:type="dxa"/>
            <w:shd w:val="clear" w:color="auto" w:fill="D9D9D9" w:themeFill="background1" w:themeFillShade="D9"/>
          </w:tcPr>
          <w:p w14:paraId="0CABEABA" w14:textId="77777777" w:rsidR="003E5456" w:rsidRPr="00E31F7E" w:rsidRDefault="003E5456" w:rsidP="003E5456">
            <w:pPr>
              <w:jc w:val="center"/>
              <w:rPr>
                <w:rFonts w:ascii="Aptos" w:hAnsi="Aptos" w:cstheme="majorHAnsi"/>
                <w:b/>
                <w:sz w:val="24"/>
                <w:szCs w:val="24"/>
              </w:rPr>
            </w:pPr>
          </w:p>
        </w:tc>
        <w:tc>
          <w:tcPr>
            <w:tcW w:w="3005" w:type="dxa"/>
            <w:shd w:val="clear" w:color="auto" w:fill="D9D9D9" w:themeFill="background1" w:themeFillShade="D9"/>
          </w:tcPr>
          <w:p w14:paraId="3A588FBA" w14:textId="77777777" w:rsidR="003E5456" w:rsidRPr="00E31F7E" w:rsidRDefault="003E5456" w:rsidP="003E5456">
            <w:pPr>
              <w:jc w:val="center"/>
              <w:rPr>
                <w:rFonts w:ascii="Aptos" w:hAnsi="Aptos" w:cstheme="majorHAnsi"/>
                <w:b/>
                <w:sz w:val="24"/>
                <w:szCs w:val="24"/>
              </w:rPr>
            </w:pPr>
          </w:p>
        </w:tc>
      </w:tr>
      <w:tr w:rsidR="00752CD4" w:rsidRPr="00E31F7E" w14:paraId="09CCF63C" w14:textId="77777777" w:rsidTr="00E944B7">
        <w:trPr>
          <w:trHeight w:val="527"/>
          <w:jc w:val="center"/>
        </w:trPr>
        <w:tc>
          <w:tcPr>
            <w:tcW w:w="3006" w:type="dxa"/>
          </w:tcPr>
          <w:p w14:paraId="66E25445" w14:textId="2C0BB8A1" w:rsidR="00752CD4" w:rsidRPr="00E31F7E" w:rsidRDefault="00752CD4" w:rsidP="00752CD4">
            <w:pPr>
              <w:jc w:val="center"/>
              <w:rPr>
                <w:rFonts w:ascii="Aptos" w:hAnsi="Aptos" w:cstheme="majorHAnsi"/>
                <w:sz w:val="24"/>
                <w:szCs w:val="24"/>
              </w:rPr>
            </w:pPr>
            <w:r w:rsidRPr="00E31F7E">
              <w:rPr>
                <w:rFonts w:ascii="Aptos" w:hAnsi="Aptos" w:cs="Arial"/>
              </w:rPr>
              <w:t xml:space="preserve">Have a positive attitude towards residents </w:t>
            </w:r>
          </w:p>
        </w:tc>
        <w:tc>
          <w:tcPr>
            <w:tcW w:w="3005" w:type="dxa"/>
            <w:vAlign w:val="center"/>
          </w:tcPr>
          <w:p w14:paraId="13C7CB63" w14:textId="58B6D09A" w:rsidR="00752CD4" w:rsidRPr="00E31F7E" w:rsidRDefault="00752CD4" w:rsidP="00752CD4">
            <w:pPr>
              <w:jc w:val="center"/>
              <w:rPr>
                <w:rFonts w:ascii="Aptos" w:hAnsi="Aptos" w:cstheme="majorHAnsi"/>
                <w:sz w:val="24"/>
                <w:szCs w:val="24"/>
                <w:highlight w:val="yellow"/>
              </w:rPr>
            </w:pPr>
            <w:r w:rsidRPr="00E31F7E">
              <w:rPr>
                <w:rFonts w:ascii="Aptos" w:hAnsi="Aptos" w:cs="Arial"/>
              </w:rPr>
              <w:t>E</w:t>
            </w:r>
          </w:p>
        </w:tc>
        <w:tc>
          <w:tcPr>
            <w:tcW w:w="3005" w:type="dxa"/>
            <w:vAlign w:val="center"/>
          </w:tcPr>
          <w:p w14:paraId="72D25327" w14:textId="786D9529" w:rsidR="00752CD4" w:rsidRPr="00E31F7E" w:rsidRDefault="00752CD4" w:rsidP="00752CD4">
            <w:pPr>
              <w:jc w:val="center"/>
              <w:rPr>
                <w:rFonts w:ascii="Aptos" w:hAnsi="Aptos" w:cstheme="majorHAnsi"/>
                <w:sz w:val="24"/>
                <w:szCs w:val="24"/>
              </w:rPr>
            </w:pPr>
            <w:r w:rsidRPr="00E31F7E">
              <w:rPr>
                <w:rFonts w:ascii="Aptos" w:hAnsi="Aptos" w:cs="Arial"/>
                <w:lang w:eastAsia="en-GB"/>
              </w:rPr>
              <w:t>Interview</w:t>
            </w:r>
          </w:p>
        </w:tc>
      </w:tr>
      <w:tr w:rsidR="00752CD4" w:rsidRPr="00E31F7E" w14:paraId="231DE75B" w14:textId="77777777" w:rsidTr="00E944B7">
        <w:trPr>
          <w:trHeight w:val="605"/>
          <w:jc w:val="center"/>
        </w:trPr>
        <w:tc>
          <w:tcPr>
            <w:tcW w:w="3006" w:type="dxa"/>
          </w:tcPr>
          <w:p w14:paraId="11DAAB9F" w14:textId="1F003158" w:rsidR="00752CD4" w:rsidRPr="00E31F7E" w:rsidRDefault="00752CD4" w:rsidP="00752CD4">
            <w:pPr>
              <w:jc w:val="center"/>
              <w:rPr>
                <w:rFonts w:ascii="Aptos" w:hAnsi="Aptos" w:cstheme="majorHAnsi"/>
                <w:sz w:val="24"/>
                <w:szCs w:val="24"/>
              </w:rPr>
            </w:pPr>
            <w:r w:rsidRPr="00E31F7E">
              <w:rPr>
                <w:rFonts w:ascii="Aptos" w:hAnsi="Aptos" w:cs="Arial"/>
              </w:rPr>
              <w:t>Demonstrate compassion and commitment to the delivery of high-quality housekeeping/laundry service to residents</w:t>
            </w:r>
          </w:p>
        </w:tc>
        <w:tc>
          <w:tcPr>
            <w:tcW w:w="3005" w:type="dxa"/>
            <w:vAlign w:val="center"/>
          </w:tcPr>
          <w:p w14:paraId="0CF6B59A" w14:textId="6571C2BA" w:rsidR="00752CD4" w:rsidRPr="00E31F7E" w:rsidRDefault="00752CD4" w:rsidP="00752CD4">
            <w:pPr>
              <w:jc w:val="center"/>
              <w:rPr>
                <w:rFonts w:ascii="Aptos" w:hAnsi="Aptos" w:cstheme="majorHAnsi"/>
                <w:sz w:val="24"/>
                <w:szCs w:val="24"/>
              </w:rPr>
            </w:pPr>
            <w:r w:rsidRPr="00E31F7E">
              <w:rPr>
                <w:rFonts w:ascii="Aptos" w:hAnsi="Aptos" w:cs="Arial"/>
              </w:rPr>
              <w:t>E</w:t>
            </w:r>
          </w:p>
        </w:tc>
        <w:tc>
          <w:tcPr>
            <w:tcW w:w="3005" w:type="dxa"/>
            <w:vAlign w:val="center"/>
          </w:tcPr>
          <w:p w14:paraId="6FA18951" w14:textId="58483787" w:rsidR="00752CD4" w:rsidRPr="00E31F7E" w:rsidRDefault="00752CD4" w:rsidP="00752CD4">
            <w:pPr>
              <w:jc w:val="center"/>
              <w:rPr>
                <w:rFonts w:ascii="Aptos" w:hAnsi="Aptos" w:cstheme="majorHAnsi"/>
                <w:sz w:val="24"/>
                <w:szCs w:val="24"/>
              </w:rPr>
            </w:pPr>
            <w:r w:rsidRPr="00E31F7E">
              <w:rPr>
                <w:rFonts w:ascii="Aptos" w:hAnsi="Aptos" w:cs="Arial"/>
              </w:rPr>
              <w:t>Interview</w:t>
            </w:r>
          </w:p>
        </w:tc>
      </w:tr>
      <w:tr w:rsidR="00752CD4" w:rsidRPr="00E31F7E" w14:paraId="1ADF49C4" w14:textId="77777777" w:rsidTr="005867DF">
        <w:trPr>
          <w:trHeight w:val="605"/>
          <w:jc w:val="center"/>
        </w:trPr>
        <w:tc>
          <w:tcPr>
            <w:tcW w:w="3006" w:type="dxa"/>
            <w:vAlign w:val="center"/>
          </w:tcPr>
          <w:p w14:paraId="4FD9255A" w14:textId="65872DB4" w:rsidR="00752CD4" w:rsidRPr="00E31F7E" w:rsidRDefault="00752CD4" w:rsidP="00752CD4">
            <w:pPr>
              <w:jc w:val="center"/>
              <w:rPr>
                <w:rFonts w:ascii="Aptos" w:hAnsi="Aptos" w:cstheme="majorHAnsi"/>
                <w:sz w:val="24"/>
                <w:szCs w:val="24"/>
              </w:rPr>
            </w:pPr>
            <w:r w:rsidRPr="00E31F7E">
              <w:rPr>
                <w:rFonts w:ascii="Aptos" w:hAnsi="Aptos" w:cs="Arial"/>
              </w:rPr>
              <w:t>Able to be adaptive and flexible to cover a range of responsibilities at short notice</w:t>
            </w:r>
          </w:p>
        </w:tc>
        <w:tc>
          <w:tcPr>
            <w:tcW w:w="3005" w:type="dxa"/>
            <w:vAlign w:val="center"/>
          </w:tcPr>
          <w:p w14:paraId="587AD9D1" w14:textId="0DF12F4E" w:rsidR="00752CD4" w:rsidRPr="00E31F7E" w:rsidRDefault="00752CD4" w:rsidP="00752CD4">
            <w:pPr>
              <w:jc w:val="center"/>
              <w:rPr>
                <w:rFonts w:ascii="Aptos" w:hAnsi="Aptos" w:cstheme="majorHAnsi"/>
                <w:sz w:val="24"/>
                <w:szCs w:val="24"/>
              </w:rPr>
            </w:pPr>
            <w:r w:rsidRPr="00E31F7E">
              <w:rPr>
                <w:rFonts w:ascii="Aptos" w:hAnsi="Aptos" w:cs="Arial"/>
                <w:lang w:eastAsia="en-GB"/>
              </w:rPr>
              <w:t>E</w:t>
            </w:r>
          </w:p>
        </w:tc>
        <w:tc>
          <w:tcPr>
            <w:tcW w:w="3005" w:type="dxa"/>
            <w:vAlign w:val="center"/>
          </w:tcPr>
          <w:p w14:paraId="7C0304E2" w14:textId="78B07FCD" w:rsidR="00752CD4" w:rsidRPr="00E31F7E" w:rsidRDefault="00752CD4" w:rsidP="00752CD4">
            <w:pPr>
              <w:jc w:val="center"/>
              <w:rPr>
                <w:rFonts w:ascii="Aptos" w:hAnsi="Aptos" w:cstheme="majorHAnsi"/>
                <w:sz w:val="24"/>
                <w:szCs w:val="24"/>
                <w:lang w:eastAsia="en-GB"/>
              </w:rPr>
            </w:pPr>
            <w:r w:rsidRPr="00E31F7E">
              <w:rPr>
                <w:rFonts w:ascii="Aptos" w:hAnsi="Aptos" w:cs="Arial"/>
                <w:lang w:eastAsia="en-GB"/>
              </w:rPr>
              <w:t>Interview</w:t>
            </w:r>
          </w:p>
        </w:tc>
      </w:tr>
      <w:tr w:rsidR="00752CD4" w:rsidRPr="00E31F7E" w14:paraId="2045ECFA" w14:textId="77777777" w:rsidTr="005867DF">
        <w:trPr>
          <w:trHeight w:val="605"/>
          <w:jc w:val="center"/>
        </w:trPr>
        <w:tc>
          <w:tcPr>
            <w:tcW w:w="3006" w:type="dxa"/>
            <w:vAlign w:val="center"/>
          </w:tcPr>
          <w:p w14:paraId="3B306185" w14:textId="2623CBB8" w:rsidR="00752CD4" w:rsidRPr="00E31F7E" w:rsidRDefault="00752CD4" w:rsidP="00752CD4">
            <w:pPr>
              <w:jc w:val="center"/>
              <w:rPr>
                <w:rFonts w:ascii="Aptos" w:hAnsi="Aptos" w:cstheme="majorHAnsi"/>
                <w:sz w:val="24"/>
                <w:szCs w:val="24"/>
              </w:rPr>
            </w:pPr>
            <w:r w:rsidRPr="00E31F7E">
              <w:rPr>
                <w:rFonts w:ascii="Aptos" w:hAnsi="Aptos" w:cs="Arial"/>
              </w:rPr>
              <w:t xml:space="preserve">Demonstrate the ability to lead, supervise and develop teams </w:t>
            </w:r>
          </w:p>
        </w:tc>
        <w:tc>
          <w:tcPr>
            <w:tcW w:w="3005" w:type="dxa"/>
            <w:vAlign w:val="center"/>
          </w:tcPr>
          <w:p w14:paraId="4A19F38C" w14:textId="464B0937" w:rsidR="00752CD4" w:rsidRPr="00E31F7E" w:rsidRDefault="00752CD4" w:rsidP="00752CD4">
            <w:pPr>
              <w:jc w:val="center"/>
              <w:rPr>
                <w:rFonts w:ascii="Aptos" w:hAnsi="Aptos" w:cstheme="majorHAnsi"/>
                <w:sz w:val="24"/>
                <w:szCs w:val="24"/>
              </w:rPr>
            </w:pPr>
            <w:r w:rsidRPr="00E31F7E">
              <w:rPr>
                <w:rFonts w:ascii="Aptos" w:hAnsi="Aptos" w:cs="Arial"/>
                <w:lang w:eastAsia="en-GB"/>
              </w:rPr>
              <w:t>E</w:t>
            </w:r>
          </w:p>
        </w:tc>
        <w:tc>
          <w:tcPr>
            <w:tcW w:w="3005" w:type="dxa"/>
            <w:vAlign w:val="center"/>
          </w:tcPr>
          <w:p w14:paraId="60A11F98" w14:textId="47AD65BC" w:rsidR="00752CD4" w:rsidRPr="00E31F7E" w:rsidRDefault="00752CD4" w:rsidP="00752CD4">
            <w:pPr>
              <w:jc w:val="center"/>
              <w:rPr>
                <w:rFonts w:ascii="Aptos" w:hAnsi="Aptos" w:cstheme="majorHAnsi"/>
                <w:sz w:val="24"/>
                <w:szCs w:val="24"/>
                <w:lang w:eastAsia="en-GB"/>
              </w:rPr>
            </w:pPr>
            <w:r w:rsidRPr="00E31F7E">
              <w:rPr>
                <w:rFonts w:ascii="Aptos" w:hAnsi="Aptos" w:cs="Arial"/>
                <w:lang w:eastAsia="en-GB"/>
              </w:rPr>
              <w:t>Interview</w:t>
            </w:r>
          </w:p>
        </w:tc>
      </w:tr>
      <w:tr w:rsidR="00752CD4" w:rsidRPr="00D20B8C" w14:paraId="68E42026" w14:textId="77777777" w:rsidTr="002A4AB1">
        <w:tblPrEx>
          <w:jc w:val="left"/>
        </w:tblPrEx>
        <w:tc>
          <w:tcPr>
            <w:tcW w:w="9016" w:type="dxa"/>
            <w:gridSpan w:val="3"/>
            <w:shd w:val="clear" w:color="auto" w:fill="D9D9D9" w:themeFill="background1" w:themeFillShade="D9"/>
          </w:tcPr>
          <w:p w14:paraId="7847786F" w14:textId="47D6D2F8" w:rsidR="00752CD4" w:rsidRPr="00D20B8C" w:rsidRDefault="00752CD4" w:rsidP="00752CD4">
            <w:pPr>
              <w:rPr>
                <w:rFonts w:ascii="Aptos" w:hAnsi="Aptos" w:cstheme="majorHAnsi"/>
                <w:b/>
              </w:rPr>
            </w:pPr>
          </w:p>
        </w:tc>
      </w:tr>
      <w:tr w:rsidR="00752CD4" w:rsidRPr="00D20B8C" w14:paraId="52887247" w14:textId="77777777" w:rsidTr="00757F25">
        <w:tblPrEx>
          <w:jc w:val="left"/>
        </w:tblPrEx>
        <w:trPr>
          <w:trHeight w:val="808"/>
        </w:trPr>
        <w:tc>
          <w:tcPr>
            <w:tcW w:w="9016" w:type="dxa"/>
            <w:gridSpan w:val="3"/>
          </w:tcPr>
          <w:p w14:paraId="116D3CB6" w14:textId="77777777" w:rsidR="00752CD4" w:rsidRPr="00D20B8C" w:rsidRDefault="00752CD4" w:rsidP="00752CD4">
            <w:pPr>
              <w:rPr>
                <w:rFonts w:ascii="Aptos" w:hAnsi="Aptos" w:cstheme="majorHAnsi"/>
                <w:bCs/>
                <w:color w:val="1E294F"/>
              </w:rPr>
            </w:pPr>
            <w:r w:rsidRPr="00D20B8C">
              <w:rPr>
                <w:rFonts w:ascii="Aptos" w:hAnsi="Aptos" w:cstheme="majorHAnsi"/>
                <w:bCs/>
                <w:color w:val="1E294F"/>
              </w:rPr>
              <w:t xml:space="preserve">Values – I am fully committed to being: </w:t>
            </w:r>
          </w:p>
          <w:p w14:paraId="238F96D6" w14:textId="77777777" w:rsidR="00752CD4" w:rsidRPr="00D20B8C" w:rsidRDefault="00752CD4" w:rsidP="00752CD4">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Caring</w:t>
            </w:r>
          </w:p>
          <w:p w14:paraId="7A2F3921" w14:textId="77777777" w:rsidR="00752CD4" w:rsidRPr="00D20B8C" w:rsidRDefault="00752CD4" w:rsidP="00752CD4">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Supportive</w:t>
            </w:r>
          </w:p>
          <w:p w14:paraId="6C766A54" w14:textId="77777777" w:rsidR="00752CD4" w:rsidRPr="00D20B8C" w:rsidRDefault="00752CD4" w:rsidP="00752CD4">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Honest</w:t>
            </w:r>
          </w:p>
          <w:p w14:paraId="78B55D38" w14:textId="77777777" w:rsidR="00752CD4" w:rsidRPr="00D20B8C" w:rsidRDefault="00752CD4" w:rsidP="00752CD4">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Respectful</w:t>
            </w:r>
          </w:p>
          <w:p w14:paraId="72CA360C" w14:textId="75AC93F7" w:rsidR="00752CD4" w:rsidRPr="00D20B8C" w:rsidRDefault="00752CD4" w:rsidP="00752CD4">
            <w:pPr>
              <w:pStyle w:val="ListParagraph"/>
              <w:numPr>
                <w:ilvl w:val="0"/>
                <w:numId w:val="34"/>
              </w:numPr>
              <w:rPr>
                <w:rFonts w:ascii="Aptos" w:hAnsi="Aptos" w:cstheme="majorHAnsi"/>
                <w:bCs/>
                <w:color w:val="1E294F"/>
              </w:rPr>
            </w:pPr>
            <w:r w:rsidRPr="00D20B8C">
              <w:rPr>
                <w:rFonts w:ascii="Aptos" w:hAnsi="Aptos" w:cs="Calibri"/>
                <w:color w:val="242424"/>
                <w:shd w:val="clear" w:color="auto" w:fill="FFFFFF"/>
              </w:rPr>
              <w:t>Accountable</w:t>
            </w:r>
          </w:p>
        </w:tc>
      </w:tr>
    </w:tbl>
    <w:p w14:paraId="73B0F2CF" w14:textId="77777777" w:rsidR="0048699F" w:rsidRPr="00D20B8C" w:rsidRDefault="0048699F" w:rsidP="0048699F">
      <w:pPr>
        <w:rPr>
          <w:rFonts w:ascii="Aptos" w:hAnsi="Aptos" w:cstheme="majorHAnsi"/>
        </w:rPr>
      </w:pPr>
    </w:p>
    <w:p w14:paraId="7EB1F3A9" w14:textId="77777777" w:rsidR="00710148" w:rsidRPr="00D20B8C" w:rsidRDefault="00710148">
      <w:pPr>
        <w:rPr>
          <w:rFonts w:ascii="Aptos" w:hAnsi="Aptos" w:cstheme="majorHAnsi"/>
        </w:rPr>
      </w:pPr>
    </w:p>
    <w:tbl>
      <w:tblPr>
        <w:tblStyle w:val="TableGrid"/>
        <w:tblW w:w="0" w:type="auto"/>
        <w:tblLook w:val="04A0" w:firstRow="1" w:lastRow="0" w:firstColumn="1" w:lastColumn="0" w:noHBand="0" w:noVBand="1"/>
      </w:tblPr>
      <w:tblGrid>
        <w:gridCol w:w="2689"/>
        <w:gridCol w:w="3260"/>
        <w:gridCol w:w="813"/>
        <w:gridCol w:w="2254"/>
      </w:tblGrid>
      <w:tr w:rsidR="001B2DE7" w:rsidRPr="00D20B8C" w14:paraId="500D8AEB" w14:textId="77777777" w:rsidTr="32885BC7">
        <w:tc>
          <w:tcPr>
            <w:tcW w:w="9016" w:type="dxa"/>
            <w:gridSpan w:val="4"/>
            <w:shd w:val="clear" w:color="auto" w:fill="D9D9D9" w:themeFill="background1" w:themeFillShade="D9"/>
          </w:tcPr>
          <w:p w14:paraId="0BDD9E46" w14:textId="020CBEE8" w:rsidR="00224024" w:rsidRPr="00D20B8C" w:rsidRDefault="00224024" w:rsidP="00224024">
            <w:pPr>
              <w:pStyle w:val="Heading1"/>
              <w:rPr>
                <w:rFonts w:ascii="Aptos" w:hAnsi="Aptos" w:cstheme="majorHAnsi"/>
                <w:color w:val="auto"/>
              </w:rPr>
            </w:pPr>
            <w:r w:rsidRPr="00D20B8C">
              <w:rPr>
                <w:rFonts w:ascii="Aptos" w:hAnsi="Aptos" w:cstheme="majorHAnsi"/>
                <w:color w:val="auto"/>
              </w:rPr>
              <w:t>Agreement</w:t>
            </w:r>
            <w:r w:rsidR="001B2DE7" w:rsidRPr="00D20B8C">
              <w:rPr>
                <w:rFonts w:ascii="Aptos" w:hAnsi="Aptos" w:cstheme="majorHAnsi"/>
                <w:color w:val="auto"/>
              </w:rPr>
              <w:t>:</w:t>
            </w:r>
          </w:p>
        </w:tc>
      </w:tr>
      <w:tr w:rsidR="001B2DE7" w:rsidRPr="00D20B8C" w14:paraId="1282CCAE" w14:textId="77777777" w:rsidTr="32885BC7">
        <w:tc>
          <w:tcPr>
            <w:tcW w:w="2689" w:type="dxa"/>
          </w:tcPr>
          <w:p w14:paraId="329728A5" w14:textId="77777777" w:rsidR="00224024" w:rsidRPr="00D20B8C" w:rsidRDefault="00224024" w:rsidP="00F639EE">
            <w:pPr>
              <w:rPr>
                <w:rFonts w:ascii="Aptos" w:hAnsi="Aptos" w:cstheme="majorHAnsi"/>
                <w:b/>
                <w:bCs/>
              </w:rPr>
            </w:pPr>
          </w:p>
          <w:p w14:paraId="6BFF2286" w14:textId="77777777" w:rsidR="00224024" w:rsidRPr="00D20B8C" w:rsidRDefault="00224024" w:rsidP="00F639EE">
            <w:pPr>
              <w:rPr>
                <w:rFonts w:ascii="Aptos" w:hAnsi="Aptos" w:cstheme="majorHAnsi"/>
                <w:b/>
                <w:bCs/>
              </w:rPr>
            </w:pPr>
            <w:r w:rsidRPr="00D20B8C">
              <w:rPr>
                <w:rFonts w:ascii="Aptos" w:hAnsi="Aptos" w:cstheme="majorHAnsi"/>
                <w:b/>
                <w:bCs/>
              </w:rPr>
              <w:t>Employee Signature:</w:t>
            </w:r>
          </w:p>
          <w:p w14:paraId="35DC4DB1" w14:textId="77777777" w:rsidR="00224024" w:rsidRPr="00D20B8C" w:rsidRDefault="00224024" w:rsidP="00F639EE">
            <w:pPr>
              <w:rPr>
                <w:rFonts w:ascii="Aptos" w:hAnsi="Aptos" w:cstheme="majorHAnsi"/>
                <w:b/>
                <w:bCs/>
              </w:rPr>
            </w:pPr>
          </w:p>
        </w:tc>
        <w:tc>
          <w:tcPr>
            <w:tcW w:w="3260" w:type="dxa"/>
          </w:tcPr>
          <w:p w14:paraId="5F9D3F10" w14:textId="61281B0F" w:rsidR="00224024" w:rsidRPr="00D20B8C" w:rsidRDefault="00224024" w:rsidP="32885BC7">
            <w:pPr>
              <w:rPr>
                <w:rFonts w:ascii="Aptos" w:hAnsi="Aptos" w:cstheme="majorBidi"/>
              </w:rPr>
            </w:pPr>
          </w:p>
        </w:tc>
        <w:tc>
          <w:tcPr>
            <w:tcW w:w="813" w:type="dxa"/>
          </w:tcPr>
          <w:p w14:paraId="2E8938C2" w14:textId="77777777" w:rsidR="00224024" w:rsidRPr="00D20B8C" w:rsidRDefault="00224024" w:rsidP="00F639EE">
            <w:pPr>
              <w:rPr>
                <w:rFonts w:ascii="Aptos" w:hAnsi="Aptos" w:cstheme="majorHAnsi"/>
                <w:b/>
                <w:bCs/>
              </w:rPr>
            </w:pPr>
          </w:p>
          <w:p w14:paraId="61532C30" w14:textId="77777777" w:rsidR="00224024" w:rsidRPr="00D20B8C" w:rsidRDefault="00224024" w:rsidP="00F639EE">
            <w:pPr>
              <w:rPr>
                <w:rFonts w:ascii="Aptos" w:hAnsi="Aptos" w:cstheme="majorHAnsi"/>
                <w:b/>
                <w:bCs/>
              </w:rPr>
            </w:pPr>
            <w:r w:rsidRPr="00D20B8C">
              <w:rPr>
                <w:rFonts w:ascii="Aptos" w:hAnsi="Aptos" w:cstheme="majorHAnsi"/>
                <w:b/>
                <w:bCs/>
              </w:rPr>
              <w:t>Date:</w:t>
            </w:r>
          </w:p>
        </w:tc>
        <w:tc>
          <w:tcPr>
            <w:tcW w:w="2254" w:type="dxa"/>
          </w:tcPr>
          <w:p w14:paraId="4ED312BD" w14:textId="6418A820" w:rsidR="00224024" w:rsidRPr="00D20B8C" w:rsidRDefault="00224024" w:rsidP="32885BC7">
            <w:pPr>
              <w:rPr>
                <w:rFonts w:ascii="Aptos" w:hAnsi="Aptos" w:cstheme="majorBidi"/>
              </w:rPr>
            </w:pPr>
          </w:p>
        </w:tc>
      </w:tr>
      <w:tr w:rsidR="00224024" w:rsidRPr="00D20B8C" w14:paraId="3F1A9725" w14:textId="77777777" w:rsidTr="32885BC7">
        <w:tc>
          <w:tcPr>
            <w:tcW w:w="2689" w:type="dxa"/>
          </w:tcPr>
          <w:p w14:paraId="3EF2F7E4" w14:textId="77777777" w:rsidR="00224024" w:rsidRPr="00D20B8C" w:rsidRDefault="00224024" w:rsidP="00F639EE">
            <w:pPr>
              <w:rPr>
                <w:rFonts w:ascii="Aptos" w:hAnsi="Aptos" w:cstheme="majorHAnsi"/>
                <w:b/>
                <w:bCs/>
              </w:rPr>
            </w:pPr>
          </w:p>
          <w:p w14:paraId="0A1CC704" w14:textId="77777777" w:rsidR="00224024" w:rsidRPr="00D20B8C" w:rsidRDefault="00224024" w:rsidP="00F639EE">
            <w:pPr>
              <w:rPr>
                <w:rFonts w:ascii="Aptos" w:hAnsi="Aptos" w:cstheme="majorHAnsi"/>
                <w:b/>
                <w:bCs/>
              </w:rPr>
            </w:pPr>
            <w:r w:rsidRPr="00D20B8C">
              <w:rPr>
                <w:rFonts w:ascii="Aptos" w:hAnsi="Aptos" w:cstheme="majorHAnsi"/>
                <w:b/>
                <w:bCs/>
              </w:rPr>
              <w:t xml:space="preserve">Manager Signature: </w:t>
            </w:r>
          </w:p>
          <w:p w14:paraId="0D0B881F" w14:textId="77777777" w:rsidR="00224024" w:rsidRPr="00D20B8C" w:rsidRDefault="00224024" w:rsidP="00F639EE">
            <w:pPr>
              <w:rPr>
                <w:rFonts w:ascii="Aptos" w:hAnsi="Aptos" w:cstheme="majorHAnsi"/>
                <w:b/>
                <w:bCs/>
              </w:rPr>
            </w:pPr>
          </w:p>
        </w:tc>
        <w:tc>
          <w:tcPr>
            <w:tcW w:w="3260" w:type="dxa"/>
          </w:tcPr>
          <w:p w14:paraId="0E71D26D" w14:textId="2BCFAE74" w:rsidR="00224024" w:rsidRPr="00D20B8C" w:rsidRDefault="00224024" w:rsidP="00F639EE">
            <w:pPr>
              <w:rPr>
                <w:rFonts w:ascii="Aptos" w:hAnsi="Aptos" w:cstheme="majorHAnsi"/>
              </w:rPr>
            </w:pPr>
          </w:p>
        </w:tc>
        <w:tc>
          <w:tcPr>
            <w:tcW w:w="813" w:type="dxa"/>
            <w:vAlign w:val="center"/>
          </w:tcPr>
          <w:p w14:paraId="3FA245D0" w14:textId="77777777" w:rsidR="00224024" w:rsidRPr="00D20B8C" w:rsidRDefault="00224024" w:rsidP="00F639EE">
            <w:pPr>
              <w:rPr>
                <w:rFonts w:ascii="Aptos" w:hAnsi="Aptos" w:cstheme="majorHAnsi"/>
                <w:b/>
                <w:bCs/>
              </w:rPr>
            </w:pPr>
            <w:r w:rsidRPr="00D20B8C">
              <w:rPr>
                <w:rFonts w:ascii="Aptos" w:hAnsi="Aptos" w:cstheme="majorHAnsi"/>
                <w:b/>
                <w:bCs/>
              </w:rPr>
              <w:t xml:space="preserve">Date: </w:t>
            </w:r>
          </w:p>
        </w:tc>
        <w:tc>
          <w:tcPr>
            <w:tcW w:w="2254" w:type="dxa"/>
          </w:tcPr>
          <w:p w14:paraId="4F5D0877" w14:textId="32F4C207" w:rsidR="00224024" w:rsidRPr="00D20B8C" w:rsidRDefault="00224024" w:rsidP="00F639EE">
            <w:pPr>
              <w:rPr>
                <w:rFonts w:ascii="Aptos" w:hAnsi="Aptos" w:cstheme="majorHAnsi"/>
              </w:rPr>
            </w:pPr>
          </w:p>
        </w:tc>
      </w:tr>
    </w:tbl>
    <w:p w14:paraId="01F1DDE7" w14:textId="77777777" w:rsidR="00210C87" w:rsidRPr="00D20B8C" w:rsidRDefault="00210C87">
      <w:pPr>
        <w:rPr>
          <w:rFonts w:ascii="Aptos" w:hAnsi="Aptos" w:cstheme="majorHAnsi"/>
        </w:rPr>
      </w:pPr>
    </w:p>
    <w:sectPr w:rsidR="00210C87" w:rsidRPr="00D20B8C">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98E17" w14:textId="77777777" w:rsidR="008C38EF" w:rsidRDefault="008C38EF" w:rsidP="00922111">
      <w:pPr>
        <w:spacing w:after="0" w:line="240" w:lineRule="auto"/>
      </w:pPr>
      <w:r>
        <w:separator/>
      </w:r>
    </w:p>
  </w:endnote>
  <w:endnote w:type="continuationSeparator" w:id="0">
    <w:p w14:paraId="4B159A76" w14:textId="77777777" w:rsidR="008C38EF" w:rsidRDefault="008C38EF" w:rsidP="00922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096C2" w14:textId="77777777" w:rsidR="008C38EF" w:rsidRDefault="008C38EF" w:rsidP="00922111">
      <w:pPr>
        <w:spacing w:after="0" w:line="240" w:lineRule="auto"/>
      </w:pPr>
      <w:r>
        <w:separator/>
      </w:r>
    </w:p>
  </w:footnote>
  <w:footnote w:type="continuationSeparator" w:id="0">
    <w:p w14:paraId="081D9A77" w14:textId="77777777" w:rsidR="008C38EF" w:rsidRDefault="008C38EF" w:rsidP="00922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5AB48" w14:textId="1E149767" w:rsidR="00922111" w:rsidRDefault="00922111" w:rsidP="00922111">
    <w:pPr>
      <w:pStyle w:val="Header"/>
      <w:jc w:val="right"/>
    </w:pPr>
  </w:p>
  <w:p w14:paraId="7658D905" w14:textId="20161871" w:rsidR="00922111" w:rsidRPr="00D14C8A" w:rsidRDefault="001C4325">
    <w:pPr>
      <w:pStyle w:val="Header"/>
      <w:rPr>
        <w:rFonts w:ascii="Aptos" w:hAnsi="Aptos"/>
        <w:sz w:val="36"/>
        <w:szCs w:val="36"/>
      </w:rPr>
    </w:pPr>
    <w:r w:rsidRPr="00D14C8A">
      <w:rPr>
        <w:rFonts w:ascii="Aptos" w:hAnsi="Aptos"/>
        <w:noProof/>
        <w:sz w:val="36"/>
        <w:szCs w:val="36"/>
      </w:rPr>
      <w:drawing>
        <wp:inline distT="0" distB="0" distL="0" distR="0" wp14:anchorId="44532686" wp14:editId="44F9B9AC">
          <wp:extent cx="1352550" cy="693420"/>
          <wp:effectExtent l="0" t="0" r="0" b="0"/>
          <wp:docPr id="1321947419" name="Picture 1"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947419" name="Picture 1" descr="A blue and grey logo&#10;&#10;Description automatically generated"/>
                  <pic:cNvPicPr>
                    <a:picLocks noChangeAspect="1"/>
                  </pic:cNvPicPr>
                </pic:nvPicPr>
                <pic:blipFill>
                  <a:blip r:embed="rId1"/>
                  <a:stretch>
                    <a:fillRect/>
                  </a:stretch>
                </pic:blipFill>
                <pic:spPr>
                  <a:xfrm>
                    <a:off x="0" y="0"/>
                    <a:ext cx="1352550" cy="693420"/>
                  </a:xfrm>
                  <a:prstGeom prst="rect">
                    <a:avLst/>
                  </a:prstGeom>
                </pic:spPr>
              </pic:pic>
            </a:graphicData>
          </a:graphic>
        </wp:inline>
      </w:drawing>
    </w:r>
    <w:r w:rsidR="00D14C8A">
      <w:rPr>
        <w:rFonts w:ascii="Aptos" w:hAnsi="Aptos"/>
        <w:sz w:val="36"/>
        <w:szCs w:val="36"/>
      </w:rPr>
      <w:t>Head Housekeeper</w:t>
    </w:r>
    <w:r w:rsidRPr="00D14C8A">
      <w:rPr>
        <w:rFonts w:ascii="Aptos" w:hAnsi="Aptos"/>
        <w:sz w:val="36"/>
        <w:szCs w:val="36"/>
      </w:rPr>
      <w:t xml:space="preserve"> 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C85"/>
    <w:multiLevelType w:val="hybridMultilevel"/>
    <w:tmpl w:val="91EA6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46B2D"/>
    <w:multiLevelType w:val="hybridMultilevel"/>
    <w:tmpl w:val="5C36FD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C7E45"/>
    <w:multiLevelType w:val="hybridMultilevel"/>
    <w:tmpl w:val="E0BAD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251A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F5F561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28E116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2950678"/>
    <w:multiLevelType w:val="hybridMultilevel"/>
    <w:tmpl w:val="BB089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1792E"/>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8" w15:restartNumberingAfterBreak="0">
    <w:nsid w:val="164767AA"/>
    <w:multiLevelType w:val="hybridMultilevel"/>
    <w:tmpl w:val="5234E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CB792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F082E6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F872AE6"/>
    <w:multiLevelType w:val="hybridMultilevel"/>
    <w:tmpl w:val="CE540796"/>
    <w:lvl w:ilvl="0" w:tplc="5F28F5D2">
      <w:start w:val="1"/>
      <w:numFmt w:val="bullet"/>
      <w:lvlText w:val=""/>
      <w:lvlJc w:val="left"/>
      <w:pPr>
        <w:tabs>
          <w:tab w:val="num" w:pos="360"/>
        </w:tabs>
        <w:ind w:left="360" w:hanging="360"/>
      </w:pPr>
      <w:rPr>
        <w:rFonts w:ascii="Wingdings" w:hAnsi="Wingdings" w:hint="default"/>
        <w:b w:val="0"/>
        <w:i w:val="0"/>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E873AF"/>
    <w:multiLevelType w:val="hybridMultilevel"/>
    <w:tmpl w:val="C700D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D74DF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B5476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31FA0B35"/>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16" w15:restartNumberingAfterBreak="0">
    <w:nsid w:val="36C8606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ABD30A9"/>
    <w:multiLevelType w:val="hybridMultilevel"/>
    <w:tmpl w:val="12F6A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2B562A"/>
    <w:multiLevelType w:val="hybridMultilevel"/>
    <w:tmpl w:val="7D34B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957693"/>
    <w:multiLevelType w:val="hybridMultilevel"/>
    <w:tmpl w:val="894E1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12042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63B1B9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9A8642D"/>
    <w:multiLevelType w:val="hybridMultilevel"/>
    <w:tmpl w:val="8892E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6D648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4E52056"/>
    <w:multiLevelType w:val="hybridMultilevel"/>
    <w:tmpl w:val="8CAAD73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5" w15:restartNumberingAfterBreak="0">
    <w:nsid w:val="54F45C9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7F76657"/>
    <w:multiLevelType w:val="hybridMultilevel"/>
    <w:tmpl w:val="DC566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9F1517"/>
    <w:multiLevelType w:val="hybridMultilevel"/>
    <w:tmpl w:val="85F469E4"/>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8" w15:restartNumberingAfterBreak="0">
    <w:nsid w:val="58CA015F"/>
    <w:multiLevelType w:val="hybridMultilevel"/>
    <w:tmpl w:val="42D0A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4D78A0"/>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30" w15:restartNumberingAfterBreak="0">
    <w:nsid w:val="63725A5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6A4360DB"/>
    <w:multiLevelType w:val="hybridMultilevel"/>
    <w:tmpl w:val="F370B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27554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6E3D7442"/>
    <w:multiLevelType w:val="hybridMultilevel"/>
    <w:tmpl w:val="ACE69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0B5090"/>
    <w:multiLevelType w:val="hybridMultilevel"/>
    <w:tmpl w:val="CFD2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980821">
    <w:abstractNumId w:val="0"/>
  </w:num>
  <w:num w:numId="2" w16cid:durableId="701976609">
    <w:abstractNumId w:val="2"/>
  </w:num>
  <w:num w:numId="3" w16cid:durableId="1176965308">
    <w:abstractNumId w:val="15"/>
  </w:num>
  <w:num w:numId="4" w16cid:durableId="500705839">
    <w:abstractNumId w:val="11"/>
  </w:num>
  <w:num w:numId="5" w16cid:durableId="866797724">
    <w:abstractNumId w:val="34"/>
  </w:num>
  <w:num w:numId="6" w16cid:durableId="1135950697">
    <w:abstractNumId w:val="9"/>
  </w:num>
  <w:num w:numId="7" w16cid:durableId="354578352">
    <w:abstractNumId w:val="32"/>
  </w:num>
  <w:num w:numId="8" w16cid:durableId="1159466824">
    <w:abstractNumId w:val="20"/>
  </w:num>
  <w:num w:numId="9" w16cid:durableId="29308117">
    <w:abstractNumId w:val="14"/>
  </w:num>
  <w:num w:numId="10" w16cid:durableId="1097409886">
    <w:abstractNumId w:val="5"/>
  </w:num>
  <w:num w:numId="11" w16cid:durableId="1818690866">
    <w:abstractNumId w:val="27"/>
  </w:num>
  <w:num w:numId="12" w16cid:durableId="62532222">
    <w:abstractNumId w:val="31"/>
  </w:num>
  <w:num w:numId="13" w16cid:durableId="117457170">
    <w:abstractNumId w:val="24"/>
  </w:num>
  <w:num w:numId="14" w16cid:durableId="906644844">
    <w:abstractNumId w:val="8"/>
  </w:num>
  <w:num w:numId="15" w16cid:durableId="192813528">
    <w:abstractNumId w:val="26"/>
  </w:num>
  <w:num w:numId="16" w16cid:durableId="705257704">
    <w:abstractNumId w:val="25"/>
  </w:num>
  <w:num w:numId="17" w16cid:durableId="620304112">
    <w:abstractNumId w:val="4"/>
  </w:num>
  <w:num w:numId="18" w16cid:durableId="544483061">
    <w:abstractNumId w:val="23"/>
  </w:num>
  <w:num w:numId="19" w16cid:durableId="8219013">
    <w:abstractNumId w:val="6"/>
  </w:num>
  <w:num w:numId="20" w16cid:durableId="398600012">
    <w:abstractNumId w:val="7"/>
  </w:num>
  <w:num w:numId="21" w16cid:durableId="817184190">
    <w:abstractNumId w:val="13"/>
  </w:num>
  <w:num w:numId="22" w16cid:durableId="219756719">
    <w:abstractNumId w:val="21"/>
  </w:num>
  <w:num w:numId="23" w16cid:durableId="858160407">
    <w:abstractNumId w:val="30"/>
  </w:num>
  <w:num w:numId="24" w16cid:durableId="856574942">
    <w:abstractNumId w:val="10"/>
  </w:num>
  <w:num w:numId="25" w16cid:durableId="250093353">
    <w:abstractNumId w:val="3"/>
  </w:num>
  <w:num w:numId="26" w16cid:durableId="424805665">
    <w:abstractNumId w:val="16"/>
  </w:num>
  <w:num w:numId="27" w16cid:durableId="1231186779">
    <w:abstractNumId w:val="29"/>
  </w:num>
  <w:num w:numId="28" w16cid:durableId="1334455136">
    <w:abstractNumId w:val="22"/>
  </w:num>
  <w:num w:numId="29" w16cid:durableId="1743211185">
    <w:abstractNumId w:val="1"/>
  </w:num>
  <w:num w:numId="30" w16cid:durableId="1448617789">
    <w:abstractNumId w:val="28"/>
  </w:num>
  <w:num w:numId="31" w16cid:durableId="1487941641">
    <w:abstractNumId w:val="17"/>
  </w:num>
  <w:num w:numId="32" w16cid:durableId="2141610642">
    <w:abstractNumId w:val="18"/>
  </w:num>
  <w:num w:numId="33" w16cid:durableId="1242911075">
    <w:abstractNumId w:val="19"/>
  </w:num>
  <w:num w:numId="34" w16cid:durableId="1776628808">
    <w:abstractNumId w:val="33"/>
  </w:num>
  <w:num w:numId="35" w16cid:durableId="7685010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111"/>
    <w:rsid w:val="00000898"/>
    <w:rsid w:val="00011577"/>
    <w:rsid w:val="00032E13"/>
    <w:rsid w:val="000351C5"/>
    <w:rsid w:val="0004382E"/>
    <w:rsid w:val="000707CF"/>
    <w:rsid w:val="000835D1"/>
    <w:rsid w:val="000850D1"/>
    <w:rsid w:val="00091517"/>
    <w:rsid w:val="000A062E"/>
    <w:rsid w:val="000E05D4"/>
    <w:rsid w:val="00124E54"/>
    <w:rsid w:val="00130114"/>
    <w:rsid w:val="00141F18"/>
    <w:rsid w:val="0015729F"/>
    <w:rsid w:val="00183A16"/>
    <w:rsid w:val="001937CD"/>
    <w:rsid w:val="00196D68"/>
    <w:rsid w:val="001A5E5C"/>
    <w:rsid w:val="001A6F5D"/>
    <w:rsid w:val="001B15D5"/>
    <w:rsid w:val="001B2DE7"/>
    <w:rsid w:val="001C4325"/>
    <w:rsid w:val="001C4515"/>
    <w:rsid w:val="001F31EF"/>
    <w:rsid w:val="0020134F"/>
    <w:rsid w:val="0020488A"/>
    <w:rsid w:val="00205982"/>
    <w:rsid w:val="0021071F"/>
    <w:rsid w:val="00210C87"/>
    <w:rsid w:val="00217DFB"/>
    <w:rsid w:val="00224024"/>
    <w:rsid w:val="00226638"/>
    <w:rsid w:val="00240C13"/>
    <w:rsid w:val="002506F3"/>
    <w:rsid w:val="002515BB"/>
    <w:rsid w:val="002653D3"/>
    <w:rsid w:val="00291C55"/>
    <w:rsid w:val="002A09A5"/>
    <w:rsid w:val="002E017E"/>
    <w:rsid w:val="003158BA"/>
    <w:rsid w:val="00323814"/>
    <w:rsid w:val="00342D33"/>
    <w:rsid w:val="00356F67"/>
    <w:rsid w:val="003757A9"/>
    <w:rsid w:val="00381C34"/>
    <w:rsid w:val="003B61F9"/>
    <w:rsid w:val="003B7591"/>
    <w:rsid w:val="003C0E16"/>
    <w:rsid w:val="003E5456"/>
    <w:rsid w:val="003E66A0"/>
    <w:rsid w:val="003E7572"/>
    <w:rsid w:val="003F4DF8"/>
    <w:rsid w:val="003F7CFD"/>
    <w:rsid w:val="00427813"/>
    <w:rsid w:val="00443A7A"/>
    <w:rsid w:val="00444D2A"/>
    <w:rsid w:val="00451932"/>
    <w:rsid w:val="00482279"/>
    <w:rsid w:val="004843F0"/>
    <w:rsid w:val="0048699F"/>
    <w:rsid w:val="004A17A1"/>
    <w:rsid w:val="004A20E7"/>
    <w:rsid w:val="004A27AD"/>
    <w:rsid w:val="004A5D83"/>
    <w:rsid w:val="004B5CFF"/>
    <w:rsid w:val="004C1D93"/>
    <w:rsid w:val="004D18AA"/>
    <w:rsid w:val="004D5291"/>
    <w:rsid w:val="004D582B"/>
    <w:rsid w:val="004E12B1"/>
    <w:rsid w:val="00520D2B"/>
    <w:rsid w:val="00525A50"/>
    <w:rsid w:val="005304F4"/>
    <w:rsid w:val="005455E3"/>
    <w:rsid w:val="00565AC4"/>
    <w:rsid w:val="0057410A"/>
    <w:rsid w:val="00575556"/>
    <w:rsid w:val="005916FA"/>
    <w:rsid w:val="005B17E8"/>
    <w:rsid w:val="005B72E6"/>
    <w:rsid w:val="005B7741"/>
    <w:rsid w:val="005C59C9"/>
    <w:rsid w:val="005F1118"/>
    <w:rsid w:val="00611632"/>
    <w:rsid w:val="00615055"/>
    <w:rsid w:val="00632AE1"/>
    <w:rsid w:val="00655291"/>
    <w:rsid w:val="006A6F7E"/>
    <w:rsid w:val="006C242C"/>
    <w:rsid w:val="006C5A15"/>
    <w:rsid w:val="006D0EAC"/>
    <w:rsid w:val="006E3DD7"/>
    <w:rsid w:val="006F3F2D"/>
    <w:rsid w:val="007033A5"/>
    <w:rsid w:val="00710148"/>
    <w:rsid w:val="007114FE"/>
    <w:rsid w:val="0073348F"/>
    <w:rsid w:val="00752CD4"/>
    <w:rsid w:val="00757F25"/>
    <w:rsid w:val="00760DE4"/>
    <w:rsid w:val="007968BE"/>
    <w:rsid w:val="007C3581"/>
    <w:rsid w:val="008064DC"/>
    <w:rsid w:val="00824F2E"/>
    <w:rsid w:val="008914CA"/>
    <w:rsid w:val="008A474F"/>
    <w:rsid w:val="008B3117"/>
    <w:rsid w:val="008C38EF"/>
    <w:rsid w:val="008D735C"/>
    <w:rsid w:val="008F180C"/>
    <w:rsid w:val="008F57A8"/>
    <w:rsid w:val="00901178"/>
    <w:rsid w:val="0091154A"/>
    <w:rsid w:val="00922111"/>
    <w:rsid w:val="00932621"/>
    <w:rsid w:val="009328AE"/>
    <w:rsid w:val="00953461"/>
    <w:rsid w:val="00953C5C"/>
    <w:rsid w:val="00954FBC"/>
    <w:rsid w:val="009869AB"/>
    <w:rsid w:val="009A1290"/>
    <w:rsid w:val="009A5538"/>
    <w:rsid w:val="009B228C"/>
    <w:rsid w:val="009B6422"/>
    <w:rsid w:val="009C11D2"/>
    <w:rsid w:val="009C26C6"/>
    <w:rsid w:val="009C714D"/>
    <w:rsid w:val="009D057B"/>
    <w:rsid w:val="009D5305"/>
    <w:rsid w:val="009E14CB"/>
    <w:rsid w:val="009F07DC"/>
    <w:rsid w:val="009F64A6"/>
    <w:rsid w:val="00A049DE"/>
    <w:rsid w:val="00A2303A"/>
    <w:rsid w:val="00A53861"/>
    <w:rsid w:val="00A74941"/>
    <w:rsid w:val="00A83FC4"/>
    <w:rsid w:val="00AB7E36"/>
    <w:rsid w:val="00AC4C23"/>
    <w:rsid w:val="00AC5385"/>
    <w:rsid w:val="00AD12FD"/>
    <w:rsid w:val="00AE4CC1"/>
    <w:rsid w:val="00B22DB3"/>
    <w:rsid w:val="00B334F7"/>
    <w:rsid w:val="00B54C80"/>
    <w:rsid w:val="00B54D19"/>
    <w:rsid w:val="00B55CAF"/>
    <w:rsid w:val="00B9685A"/>
    <w:rsid w:val="00BA4F15"/>
    <w:rsid w:val="00BB6867"/>
    <w:rsid w:val="00BE1668"/>
    <w:rsid w:val="00BE5DBD"/>
    <w:rsid w:val="00BF5754"/>
    <w:rsid w:val="00C1023B"/>
    <w:rsid w:val="00C143CC"/>
    <w:rsid w:val="00C36AF6"/>
    <w:rsid w:val="00C36D97"/>
    <w:rsid w:val="00C424AA"/>
    <w:rsid w:val="00C66754"/>
    <w:rsid w:val="00C75665"/>
    <w:rsid w:val="00C858B0"/>
    <w:rsid w:val="00C91D87"/>
    <w:rsid w:val="00C9342E"/>
    <w:rsid w:val="00C96469"/>
    <w:rsid w:val="00CB7F66"/>
    <w:rsid w:val="00CC333A"/>
    <w:rsid w:val="00CE2568"/>
    <w:rsid w:val="00CF542B"/>
    <w:rsid w:val="00CF7573"/>
    <w:rsid w:val="00D14C8A"/>
    <w:rsid w:val="00D20B8C"/>
    <w:rsid w:val="00D4007A"/>
    <w:rsid w:val="00D443C8"/>
    <w:rsid w:val="00D46C53"/>
    <w:rsid w:val="00D647C7"/>
    <w:rsid w:val="00D724DE"/>
    <w:rsid w:val="00D92205"/>
    <w:rsid w:val="00D93C61"/>
    <w:rsid w:val="00D96CE1"/>
    <w:rsid w:val="00DC4244"/>
    <w:rsid w:val="00DE21F8"/>
    <w:rsid w:val="00E06EE2"/>
    <w:rsid w:val="00E31F7E"/>
    <w:rsid w:val="00E437FA"/>
    <w:rsid w:val="00E60E70"/>
    <w:rsid w:val="00E7192D"/>
    <w:rsid w:val="00E7380E"/>
    <w:rsid w:val="00E74F6B"/>
    <w:rsid w:val="00E774C5"/>
    <w:rsid w:val="00E944B7"/>
    <w:rsid w:val="00E94BD1"/>
    <w:rsid w:val="00EB7989"/>
    <w:rsid w:val="00EE0F62"/>
    <w:rsid w:val="00EF632D"/>
    <w:rsid w:val="00F05C6E"/>
    <w:rsid w:val="00F722FB"/>
    <w:rsid w:val="00F8322A"/>
    <w:rsid w:val="00F91327"/>
    <w:rsid w:val="00FB244E"/>
    <w:rsid w:val="00FB7AE1"/>
    <w:rsid w:val="00FC4D31"/>
    <w:rsid w:val="00FD217E"/>
    <w:rsid w:val="00FD54BA"/>
    <w:rsid w:val="00FD665D"/>
    <w:rsid w:val="00FD756D"/>
    <w:rsid w:val="00FE58B9"/>
    <w:rsid w:val="00FF61D5"/>
    <w:rsid w:val="32885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7C78F"/>
  <w15:chartTrackingRefBased/>
  <w15:docId w15:val="{D171A142-58D8-4569-AA50-4809BF4E3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4024"/>
    <w:pPr>
      <w:keepNext/>
      <w:spacing w:after="0" w:line="240" w:lineRule="auto"/>
      <w:outlineLvl w:val="0"/>
    </w:pPr>
    <w:rPr>
      <w:rFonts w:ascii="Arial" w:hAnsi="Arial" w:cs="Arial"/>
      <w:b/>
      <w:color w:val="1E294F"/>
    </w:rPr>
  </w:style>
  <w:style w:type="paragraph" w:styleId="Heading2">
    <w:name w:val="heading 2"/>
    <w:basedOn w:val="Normal"/>
    <w:next w:val="Normal"/>
    <w:link w:val="Heading2Char"/>
    <w:uiPriority w:val="9"/>
    <w:unhideWhenUsed/>
    <w:qFormat/>
    <w:rsid w:val="00710148"/>
    <w:pPr>
      <w:keepNext/>
      <w:spacing w:after="0" w:line="240" w:lineRule="auto"/>
      <w:jc w:val="right"/>
      <w:outlineLvl w:val="1"/>
    </w:pPr>
    <w:rPr>
      <w:rFonts w:ascii="Arial" w:hAnsi="Arial" w:cs="Arial"/>
      <w:i/>
      <w:color w:val="323E4F" w:themeColor="text2"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21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2111"/>
  </w:style>
  <w:style w:type="paragraph" w:styleId="Footer">
    <w:name w:val="footer"/>
    <w:basedOn w:val="Normal"/>
    <w:link w:val="FooterChar"/>
    <w:uiPriority w:val="99"/>
    <w:unhideWhenUsed/>
    <w:rsid w:val="009221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111"/>
  </w:style>
  <w:style w:type="table" w:styleId="TableGrid">
    <w:name w:val="Table Grid"/>
    <w:basedOn w:val="TableNormal"/>
    <w:uiPriority w:val="39"/>
    <w:rsid w:val="00922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51C5"/>
    <w:pPr>
      <w:ind w:left="720"/>
      <w:contextualSpacing/>
    </w:pPr>
  </w:style>
  <w:style w:type="paragraph" w:styleId="BalloonText">
    <w:name w:val="Balloon Text"/>
    <w:basedOn w:val="Normal"/>
    <w:link w:val="BalloonTextChar"/>
    <w:uiPriority w:val="99"/>
    <w:semiHidden/>
    <w:unhideWhenUsed/>
    <w:rsid w:val="00FD75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56D"/>
    <w:rPr>
      <w:rFonts w:ascii="Segoe UI" w:hAnsi="Segoe UI" w:cs="Segoe UI"/>
      <w:sz w:val="18"/>
      <w:szCs w:val="18"/>
    </w:rPr>
  </w:style>
  <w:style w:type="character" w:styleId="CommentReference">
    <w:name w:val="annotation reference"/>
    <w:basedOn w:val="DefaultParagraphFont"/>
    <w:uiPriority w:val="99"/>
    <w:semiHidden/>
    <w:unhideWhenUsed/>
    <w:rsid w:val="00AD12FD"/>
    <w:rPr>
      <w:sz w:val="16"/>
      <w:szCs w:val="16"/>
    </w:rPr>
  </w:style>
  <w:style w:type="paragraph" w:styleId="CommentText">
    <w:name w:val="annotation text"/>
    <w:basedOn w:val="Normal"/>
    <w:link w:val="CommentTextChar"/>
    <w:uiPriority w:val="99"/>
    <w:unhideWhenUsed/>
    <w:rsid w:val="00AD12FD"/>
    <w:pPr>
      <w:spacing w:line="240" w:lineRule="auto"/>
    </w:pPr>
    <w:rPr>
      <w:sz w:val="20"/>
      <w:szCs w:val="20"/>
    </w:rPr>
  </w:style>
  <w:style w:type="character" w:customStyle="1" w:styleId="CommentTextChar">
    <w:name w:val="Comment Text Char"/>
    <w:basedOn w:val="DefaultParagraphFont"/>
    <w:link w:val="CommentText"/>
    <w:uiPriority w:val="99"/>
    <w:rsid w:val="00AD12FD"/>
    <w:rPr>
      <w:sz w:val="20"/>
      <w:szCs w:val="20"/>
    </w:rPr>
  </w:style>
  <w:style w:type="paragraph" w:styleId="CommentSubject">
    <w:name w:val="annotation subject"/>
    <w:basedOn w:val="CommentText"/>
    <w:next w:val="CommentText"/>
    <w:link w:val="CommentSubjectChar"/>
    <w:uiPriority w:val="99"/>
    <w:semiHidden/>
    <w:unhideWhenUsed/>
    <w:rsid w:val="00AD12FD"/>
    <w:rPr>
      <w:b/>
      <w:bCs/>
    </w:rPr>
  </w:style>
  <w:style w:type="character" w:customStyle="1" w:styleId="CommentSubjectChar">
    <w:name w:val="Comment Subject Char"/>
    <w:basedOn w:val="CommentTextChar"/>
    <w:link w:val="CommentSubject"/>
    <w:uiPriority w:val="99"/>
    <w:semiHidden/>
    <w:rsid w:val="00AD12FD"/>
    <w:rPr>
      <w:b/>
      <w:bCs/>
      <w:sz w:val="20"/>
      <w:szCs w:val="20"/>
    </w:rPr>
  </w:style>
  <w:style w:type="character" w:customStyle="1" w:styleId="Heading1Char">
    <w:name w:val="Heading 1 Char"/>
    <w:basedOn w:val="DefaultParagraphFont"/>
    <w:link w:val="Heading1"/>
    <w:uiPriority w:val="9"/>
    <w:rsid w:val="00224024"/>
    <w:rPr>
      <w:rFonts w:ascii="Arial" w:hAnsi="Arial" w:cs="Arial"/>
      <w:b/>
      <w:color w:val="1E294F"/>
    </w:rPr>
  </w:style>
  <w:style w:type="character" w:customStyle="1" w:styleId="Heading2Char">
    <w:name w:val="Heading 2 Char"/>
    <w:basedOn w:val="DefaultParagraphFont"/>
    <w:link w:val="Heading2"/>
    <w:uiPriority w:val="9"/>
    <w:rsid w:val="00710148"/>
    <w:rPr>
      <w:rFonts w:ascii="Arial" w:hAnsi="Arial" w:cs="Arial"/>
      <w:i/>
      <w:color w:val="323E4F" w:themeColor="text2" w:themeShade="BF"/>
      <w:sz w:val="20"/>
      <w:szCs w:val="20"/>
    </w:rPr>
  </w:style>
  <w:style w:type="paragraph" w:styleId="BodyText2">
    <w:name w:val="Body Text 2"/>
    <w:basedOn w:val="Normal"/>
    <w:link w:val="BodyText2Char"/>
    <w:rsid w:val="009328AE"/>
    <w:pPr>
      <w:spacing w:after="0" w:line="240" w:lineRule="auto"/>
      <w:jc w:val="both"/>
    </w:pPr>
    <w:rPr>
      <w:rFonts w:ascii="Verdana" w:eastAsia="Times New Roman" w:hAnsi="Verdana" w:cs="Times New Roman"/>
      <w:sz w:val="20"/>
      <w:szCs w:val="20"/>
      <w:lang w:eastAsia="en-GB"/>
    </w:rPr>
  </w:style>
  <w:style w:type="character" w:customStyle="1" w:styleId="BodyText2Char">
    <w:name w:val="Body Text 2 Char"/>
    <w:basedOn w:val="DefaultParagraphFont"/>
    <w:link w:val="BodyText2"/>
    <w:rsid w:val="009328AE"/>
    <w:rPr>
      <w:rFonts w:ascii="Verdana" w:eastAsia="Times New Roman" w:hAnsi="Verdana" w:cs="Times New Roman"/>
      <w:sz w:val="20"/>
      <w:szCs w:val="20"/>
      <w:lang w:eastAsia="en-GB"/>
    </w:rPr>
  </w:style>
  <w:style w:type="paragraph" w:styleId="BodyTextIndent2">
    <w:name w:val="Body Text Indent 2"/>
    <w:basedOn w:val="Normal"/>
    <w:link w:val="BodyTextIndent2Char"/>
    <w:uiPriority w:val="99"/>
    <w:semiHidden/>
    <w:unhideWhenUsed/>
    <w:rsid w:val="00FD54BA"/>
    <w:pPr>
      <w:spacing w:after="120" w:line="480" w:lineRule="auto"/>
      <w:ind w:left="283"/>
    </w:pPr>
  </w:style>
  <w:style w:type="character" w:customStyle="1" w:styleId="BodyTextIndent2Char">
    <w:name w:val="Body Text Indent 2 Char"/>
    <w:basedOn w:val="DefaultParagraphFont"/>
    <w:link w:val="BodyTextIndent2"/>
    <w:uiPriority w:val="99"/>
    <w:semiHidden/>
    <w:rsid w:val="00FD54BA"/>
  </w:style>
  <w:style w:type="paragraph" w:customStyle="1" w:styleId="BODY1">
    <w:name w:val="BODY1"/>
    <w:basedOn w:val="Normal"/>
    <w:link w:val="BODY1Char"/>
    <w:rsid w:val="008F180C"/>
    <w:pPr>
      <w:spacing w:after="200" w:line="240" w:lineRule="auto"/>
      <w:ind w:left="2520"/>
      <w:jc w:val="both"/>
    </w:pPr>
    <w:rPr>
      <w:rFonts w:ascii="Tahoma" w:eastAsia="Times New Roman" w:hAnsi="Tahoma" w:cs="Times New Roman"/>
      <w:sz w:val="20"/>
      <w:szCs w:val="20"/>
    </w:rPr>
  </w:style>
  <w:style w:type="character" w:customStyle="1" w:styleId="BODY1Char">
    <w:name w:val="BODY1 Char"/>
    <w:link w:val="BODY1"/>
    <w:rsid w:val="008F180C"/>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10954">
      <w:bodyDiv w:val="1"/>
      <w:marLeft w:val="0"/>
      <w:marRight w:val="0"/>
      <w:marTop w:val="0"/>
      <w:marBottom w:val="0"/>
      <w:divBdr>
        <w:top w:val="none" w:sz="0" w:space="0" w:color="auto"/>
        <w:left w:val="none" w:sz="0" w:space="0" w:color="auto"/>
        <w:bottom w:val="none" w:sz="0" w:space="0" w:color="auto"/>
        <w:right w:val="none" w:sz="0" w:space="0" w:color="auto"/>
      </w:divBdr>
    </w:div>
    <w:div w:id="137527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93EF3271C887489D501A092025FFE5" ma:contentTypeVersion="15" ma:contentTypeDescription="Create a new document." ma:contentTypeScope="" ma:versionID="e7bd928f8ce137f16e64e93013ae5e0f">
  <xsd:schema xmlns:xsd="http://www.w3.org/2001/XMLSchema" xmlns:xs="http://www.w3.org/2001/XMLSchema" xmlns:p="http://schemas.microsoft.com/office/2006/metadata/properties" xmlns:ns2="315c9818-5d71-4956-b6b0-5284b3b37c4d" xmlns:ns3="28ed3a53-159f-40a2-a3e4-c045d7ebb920" targetNamespace="http://schemas.microsoft.com/office/2006/metadata/properties" ma:root="true" ma:fieldsID="604d2dfa841d044de873d1bbee305d73" ns2:_="" ns3:_="">
    <xsd:import namespace="315c9818-5d71-4956-b6b0-5284b3b37c4d"/>
    <xsd:import namespace="28ed3a53-159f-40a2-a3e4-c045d7ebb9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AddedtoTribep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c9818-5d71-4956-b6b0-5284b3b37c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aed7bde-0a21-4b3f-accb-05cfa38b999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AddedtoTribepad" ma:index="22" nillable="true" ma:displayName="Added to Tribepad" ma:default="1" ma:format="Dropdown" ma:internalName="AddedtoTribepa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8ed3a53-159f-40a2-a3e4-c045d7ebb9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9d29a5b-47ba-46b6-9d6f-c53c9aff3113}" ma:internalName="TaxCatchAll" ma:showField="CatchAllData" ma:web="28ed3a53-159f-40a2-a3e4-c045d7ebb9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5c9818-5d71-4956-b6b0-5284b3b37c4d">
      <Terms xmlns="http://schemas.microsoft.com/office/infopath/2007/PartnerControls"/>
    </lcf76f155ced4ddcb4097134ff3c332f>
    <TaxCatchAll xmlns="28ed3a53-159f-40a2-a3e4-c045d7ebb920" xsi:nil="true"/>
    <AddedtoTribepad xmlns="315c9818-5d71-4956-b6b0-5284b3b37c4d">true</AddedtoTribepa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D9E46-5462-48D8-9565-F053B7463771}"/>
</file>

<file path=customXml/itemProps2.xml><?xml version="1.0" encoding="utf-8"?>
<ds:datastoreItem xmlns:ds="http://schemas.openxmlformats.org/officeDocument/2006/customXml" ds:itemID="{F7C0B20C-82C8-4117-9357-7A9520925CB1}">
  <ds:schemaRefs>
    <ds:schemaRef ds:uri="http://schemas.microsoft.com/office/2006/metadata/properties"/>
    <ds:schemaRef ds:uri="http://schemas.microsoft.com/office/infopath/2007/PartnerControls"/>
    <ds:schemaRef ds:uri="315c9818-5d71-4956-b6b0-5284b3b37c4d"/>
    <ds:schemaRef ds:uri="28ed3a53-159f-40a2-a3e4-c045d7ebb920"/>
  </ds:schemaRefs>
</ds:datastoreItem>
</file>

<file path=customXml/itemProps3.xml><?xml version="1.0" encoding="utf-8"?>
<ds:datastoreItem xmlns:ds="http://schemas.openxmlformats.org/officeDocument/2006/customXml" ds:itemID="{9E3C6B5D-4542-433C-9709-F34FE8E58D4C}">
  <ds:schemaRefs>
    <ds:schemaRef ds:uri="http://schemas.microsoft.com/sharepoint/v3/contenttype/forms"/>
  </ds:schemaRefs>
</ds:datastoreItem>
</file>

<file path=customXml/itemProps4.xml><?xml version="1.0" encoding="utf-8"?>
<ds:datastoreItem xmlns:ds="http://schemas.openxmlformats.org/officeDocument/2006/customXml" ds:itemID="{070E678A-427D-404C-895E-4A4A9C4F4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Prince</dc:creator>
  <cp:keywords/>
  <dc:description/>
  <cp:lastModifiedBy>Elizabeth Kirby</cp:lastModifiedBy>
  <cp:revision>10</cp:revision>
  <cp:lastPrinted>2021-09-02T13:31:00Z</cp:lastPrinted>
  <dcterms:created xsi:type="dcterms:W3CDTF">2024-05-23T13:39:00Z</dcterms:created>
  <dcterms:modified xsi:type="dcterms:W3CDTF">2024-06-06T08:54:00Z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0x0101000993EF3271C887489D501A092025FFE5</vt:lpwstr>
  </property>
  <property fmtid="{D5CDD505-2E9C-101B-9397-08002B2CF9AE}" pid="3" name="MediaServiceImageTags">
    <vt:lpwstr/>
  </property>
  <property fmtid="{D5CDD505-2E9C-101B-9397-08002B2CF9AE}" pid="4" name="Order">
    <vt:r8>23994100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