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5C7FAB" w:rsidRPr="005C7FAB" w14:paraId="4BADCB5F" w14:textId="77777777" w:rsidTr="0004382E">
        <w:trPr>
          <w:trHeight w:val="236"/>
        </w:trPr>
        <w:tc>
          <w:tcPr>
            <w:tcW w:w="1098" w:type="pct"/>
            <w:shd w:val="clear" w:color="auto" w:fill="D9D9D9" w:themeFill="background1" w:themeFillShade="D9"/>
          </w:tcPr>
          <w:p w14:paraId="0A7EF579" w14:textId="77777777" w:rsidR="000351C5" w:rsidRPr="00546ED7" w:rsidRDefault="000351C5">
            <w:pPr>
              <w:rPr>
                <w:rFonts w:ascii="Aptos" w:hAnsi="Aptos" w:cstheme="majorHAnsi"/>
                <w:b/>
              </w:rPr>
            </w:pPr>
            <w:r w:rsidRPr="00546ED7">
              <w:rPr>
                <w:rFonts w:ascii="Aptos" w:hAnsi="Aptos" w:cstheme="majorHAnsi"/>
                <w:b/>
              </w:rPr>
              <w:t>Job Title:</w:t>
            </w:r>
          </w:p>
        </w:tc>
        <w:tc>
          <w:tcPr>
            <w:tcW w:w="3902" w:type="pct"/>
          </w:tcPr>
          <w:p w14:paraId="439BD100" w14:textId="26BFDB52" w:rsidR="000351C5" w:rsidRPr="005C7FAB" w:rsidRDefault="00943B25">
            <w:pPr>
              <w:rPr>
                <w:rFonts w:ascii="Aptos" w:hAnsi="Aptos" w:cstheme="majorHAnsi"/>
              </w:rPr>
            </w:pPr>
            <w:r w:rsidRPr="005C7FAB">
              <w:rPr>
                <w:rFonts w:ascii="Aptos" w:hAnsi="Aptos" w:cstheme="majorHAnsi"/>
              </w:rPr>
              <w:t>Regional Director</w:t>
            </w:r>
          </w:p>
        </w:tc>
      </w:tr>
      <w:tr w:rsidR="005C7FAB" w:rsidRPr="005C7FAB" w14:paraId="5B84D51F" w14:textId="77777777" w:rsidTr="009710F9">
        <w:tc>
          <w:tcPr>
            <w:tcW w:w="1098" w:type="pct"/>
            <w:shd w:val="clear" w:color="auto" w:fill="D9D9D9" w:themeFill="background1" w:themeFillShade="D9"/>
          </w:tcPr>
          <w:p w14:paraId="655FDFEA" w14:textId="77777777" w:rsidR="009328AE" w:rsidRPr="00546ED7" w:rsidRDefault="009328AE" w:rsidP="009328AE">
            <w:pPr>
              <w:rPr>
                <w:rFonts w:ascii="Aptos" w:hAnsi="Aptos" w:cstheme="majorHAnsi"/>
                <w:b/>
              </w:rPr>
            </w:pPr>
            <w:r w:rsidRPr="00546ED7">
              <w:rPr>
                <w:rFonts w:ascii="Aptos" w:hAnsi="Aptos" w:cstheme="majorHAnsi"/>
                <w:b/>
              </w:rPr>
              <w:t>Reports To:</w:t>
            </w:r>
          </w:p>
        </w:tc>
        <w:tc>
          <w:tcPr>
            <w:tcW w:w="3902" w:type="pct"/>
            <w:vAlign w:val="center"/>
          </w:tcPr>
          <w:p w14:paraId="2A1DFD22" w14:textId="24516FE7" w:rsidR="009328AE" w:rsidRPr="005C7FAB" w:rsidRDefault="00EB6A69" w:rsidP="009328AE">
            <w:pPr>
              <w:rPr>
                <w:rFonts w:ascii="Aptos" w:hAnsi="Aptos" w:cstheme="majorHAnsi"/>
              </w:rPr>
            </w:pPr>
            <w:r w:rsidRPr="005C7FAB">
              <w:rPr>
                <w:rFonts w:ascii="Aptos" w:hAnsi="Aptos" w:cstheme="majorHAnsi"/>
              </w:rPr>
              <w:t xml:space="preserve">Operations </w:t>
            </w:r>
            <w:r w:rsidR="00546ED7">
              <w:rPr>
                <w:rFonts w:ascii="Aptos" w:hAnsi="Aptos" w:cstheme="majorHAnsi"/>
              </w:rPr>
              <w:t>Director</w:t>
            </w:r>
          </w:p>
        </w:tc>
      </w:tr>
    </w:tbl>
    <w:p w14:paraId="11F0E2F3" w14:textId="77777777" w:rsidR="004A27AD" w:rsidRPr="005C7FAB"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5C7FAB" w:rsidRPr="005C7FAB" w14:paraId="49B7D3D0" w14:textId="77777777" w:rsidTr="007968BE">
        <w:tc>
          <w:tcPr>
            <w:tcW w:w="1980" w:type="dxa"/>
            <w:shd w:val="clear" w:color="auto" w:fill="D9D9D9" w:themeFill="background1" w:themeFillShade="D9"/>
          </w:tcPr>
          <w:p w14:paraId="613F5233" w14:textId="77777777" w:rsidR="000351C5" w:rsidRPr="005C7FAB" w:rsidRDefault="000351C5" w:rsidP="00CF542B">
            <w:pPr>
              <w:rPr>
                <w:rFonts w:ascii="Aptos" w:hAnsi="Aptos" w:cstheme="majorHAnsi"/>
                <w:b/>
              </w:rPr>
            </w:pPr>
            <w:r w:rsidRPr="005C7FAB">
              <w:rPr>
                <w:rFonts w:ascii="Aptos" w:hAnsi="Aptos" w:cstheme="majorHAnsi"/>
                <w:b/>
              </w:rPr>
              <w:t>Job Summary:</w:t>
            </w:r>
          </w:p>
        </w:tc>
        <w:tc>
          <w:tcPr>
            <w:tcW w:w="7036" w:type="dxa"/>
          </w:tcPr>
          <w:p w14:paraId="7DEC14BF" w14:textId="5EF1C615" w:rsidR="00564F51" w:rsidRPr="00564F51" w:rsidRDefault="00564F51" w:rsidP="00564F51">
            <w:pPr>
              <w:shd w:val="clear" w:color="auto" w:fill="FFFFFF"/>
              <w:spacing w:after="192"/>
              <w:rPr>
                <w:rFonts w:ascii="Aptos" w:eastAsia="Times New Roman" w:hAnsi="Aptos" w:cstheme="majorHAnsi"/>
                <w:lang w:eastAsia="en-GB"/>
              </w:rPr>
            </w:pPr>
            <w:r w:rsidRPr="00564F51">
              <w:rPr>
                <w:rFonts w:ascii="Aptos" w:eastAsia="Times New Roman" w:hAnsi="Aptos" w:cstheme="majorHAnsi"/>
                <w:lang w:eastAsia="en-GB"/>
              </w:rPr>
              <w:t xml:space="preserve">To maximise the delivery of </w:t>
            </w:r>
            <w:r w:rsidR="005C7FAB">
              <w:rPr>
                <w:rFonts w:ascii="Aptos" w:eastAsia="Times New Roman" w:hAnsi="Aptos" w:cstheme="majorHAnsi"/>
                <w:lang w:eastAsia="en-GB"/>
              </w:rPr>
              <w:t>high-quality</w:t>
            </w:r>
            <w:r w:rsidRPr="00564F51">
              <w:rPr>
                <w:rFonts w:ascii="Aptos" w:eastAsia="Times New Roman" w:hAnsi="Aptos" w:cstheme="majorHAnsi"/>
                <w:lang w:eastAsia="en-GB"/>
              </w:rPr>
              <w:t xml:space="preserve"> care, service operational effectiveness and profitability across a defined number of Care Homes within the Company.</w:t>
            </w:r>
          </w:p>
          <w:p w14:paraId="55416B22" w14:textId="7A313DDF" w:rsidR="000351C5" w:rsidRPr="005C7FAB" w:rsidRDefault="000351C5" w:rsidP="008B3117">
            <w:pPr>
              <w:shd w:val="clear" w:color="auto" w:fill="FFFFFF"/>
              <w:spacing w:after="192"/>
              <w:rPr>
                <w:rFonts w:ascii="Aptos" w:eastAsia="Times New Roman" w:hAnsi="Aptos" w:cstheme="majorHAnsi"/>
                <w:lang w:eastAsia="en-GB"/>
              </w:rPr>
            </w:pPr>
          </w:p>
        </w:tc>
      </w:tr>
    </w:tbl>
    <w:p w14:paraId="2C45B1F3" w14:textId="77777777" w:rsidR="000351C5" w:rsidRPr="005C7FAB"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5C7FAB" w:rsidRPr="005C7FAB" w14:paraId="0D0490A8" w14:textId="77777777" w:rsidTr="00632701">
        <w:tc>
          <w:tcPr>
            <w:tcW w:w="9016" w:type="dxa"/>
            <w:shd w:val="clear" w:color="auto" w:fill="D9D9D9" w:themeFill="background1" w:themeFillShade="D9"/>
          </w:tcPr>
          <w:p w14:paraId="08C87386" w14:textId="77777777" w:rsidR="002653D3" w:rsidRPr="005C7FAB" w:rsidRDefault="002653D3" w:rsidP="00CF542B">
            <w:pPr>
              <w:rPr>
                <w:rFonts w:ascii="Aptos" w:hAnsi="Aptos" w:cstheme="majorHAnsi"/>
              </w:rPr>
            </w:pPr>
            <w:r w:rsidRPr="005C7FAB">
              <w:rPr>
                <w:rFonts w:ascii="Aptos" w:hAnsi="Aptos" w:cstheme="majorHAnsi"/>
                <w:b/>
              </w:rPr>
              <w:t>Role Responsibilities:</w:t>
            </w:r>
          </w:p>
        </w:tc>
      </w:tr>
      <w:tr w:rsidR="002653D3" w:rsidRPr="005C7FAB" w14:paraId="1A19207F" w14:textId="77777777" w:rsidTr="002653D3">
        <w:tc>
          <w:tcPr>
            <w:tcW w:w="9016" w:type="dxa"/>
            <w:shd w:val="clear" w:color="auto" w:fill="auto"/>
          </w:tcPr>
          <w:p w14:paraId="6487C3CA" w14:textId="77777777" w:rsidR="0031165B" w:rsidRPr="005C7FAB" w:rsidRDefault="0031165B" w:rsidP="0031165B">
            <w:pPr>
              <w:ind w:left="360"/>
              <w:rPr>
                <w:rFonts w:ascii="Aptos" w:hAnsi="Aptos" w:cstheme="majorHAnsi"/>
              </w:rPr>
            </w:pPr>
          </w:p>
          <w:p w14:paraId="505E1C51" w14:textId="47A2602E" w:rsidR="0031165B" w:rsidRPr="0031165B" w:rsidRDefault="0031165B" w:rsidP="001C786C">
            <w:pPr>
              <w:numPr>
                <w:ilvl w:val="0"/>
                <w:numId w:val="6"/>
              </w:numPr>
              <w:rPr>
                <w:rFonts w:ascii="Aptos" w:hAnsi="Aptos" w:cstheme="majorHAnsi"/>
              </w:rPr>
            </w:pPr>
            <w:r w:rsidRPr="0031165B">
              <w:rPr>
                <w:rFonts w:ascii="Aptos" w:hAnsi="Aptos" w:cstheme="majorHAnsi"/>
              </w:rPr>
              <w:t xml:space="preserve">To ensure that all homes provide </w:t>
            </w:r>
            <w:r w:rsidR="00BC28F3">
              <w:rPr>
                <w:rFonts w:ascii="Aptos" w:hAnsi="Aptos" w:cstheme="majorHAnsi"/>
              </w:rPr>
              <w:t>high-quality</w:t>
            </w:r>
            <w:r w:rsidRPr="0031165B">
              <w:rPr>
                <w:rFonts w:ascii="Aptos" w:hAnsi="Aptos" w:cstheme="majorHAnsi"/>
              </w:rPr>
              <w:t xml:space="preserve"> care and service which meet current legislation, regulatory requirements, best </w:t>
            </w:r>
            <w:r w:rsidR="00BC28F3">
              <w:rPr>
                <w:rFonts w:ascii="Aptos" w:hAnsi="Aptos" w:cstheme="majorHAnsi"/>
              </w:rPr>
              <w:t>practices</w:t>
            </w:r>
            <w:r w:rsidRPr="0031165B">
              <w:rPr>
                <w:rFonts w:ascii="Aptos" w:hAnsi="Aptos" w:cstheme="majorHAnsi"/>
              </w:rPr>
              <w:t xml:space="preserve"> and Avery Healthcare standards</w:t>
            </w:r>
          </w:p>
          <w:p w14:paraId="457127EB" w14:textId="63201F9D" w:rsidR="0031165B" w:rsidRPr="0031165B" w:rsidRDefault="0031165B" w:rsidP="0031165B">
            <w:pPr>
              <w:numPr>
                <w:ilvl w:val="0"/>
                <w:numId w:val="6"/>
              </w:numPr>
              <w:tabs>
                <w:tab w:val="num" w:pos="360"/>
              </w:tabs>
              <w:rPr>
                <w:rFonts w:ascii="Aptos" w:hAnsi="Aptos" w:cstheme="majorHAnsi"/>
              </w:rPr>
            </w:pPr>
            <w:r w:rsidRPr="0031165B">
              <w:rPr>
                <w:rFonts w:ascii="Aptos" w:hAnsi="Aptos" w:cstheme="majorHAnsi"/>
              </w:rPr>
              <w:t>Maximise business growth by understanding local markets, identifying opportunities, building positive relationships with purchasers and agreeing</w:t>
            </w:r>
            <w:r w:rsidR="00BC28F3">
              <w:rPr>
                <w:rFonts w:ascii="Aptos" w:hAnsi="Aptos" w:cstheme="majorHAnsi"/>
              </w:rPr>
              <w:t xml:space="preserve"> on</w:t>
            </w:r>
            <w:r w:rsidRPr="0031165B">
              <w:rPr>
                <w:rFonts w:ascii="Aptos" w:hAnsi="Aptos" w:cstheme="majorHAnsi"/>
              </w:rPr>
              <w:t xml:space="preserve"> marketing plans for each home</w:t>
            </w:r>
          </w:p>
          <w:p w14:paraId="211529B4" w14:textId="77777777" w:rsidR="0031165B" w:rsidRPr="0031165B" w:rsidRDefault="0031165B" w:rsidP="0031165B">
            <w:pPr>
              <w:numPr>
                <w:ilvl w:val="0"/>
                <w:numId w:val="6"/>
              </w:numPr>
              <w:tabs>
                <w:tab w:val="num" w:pos="360"/>
              </w:tabs>
              <w:rPr>
                <w:rFonts w:ascii="Aptos" w:hAnsi="Aptos" w:cstheme="majorHAnsi"/>
              </w:rPr>
            </w:pPr>
            <w:r w:rsidRPr="0031165B">
              <w:rPr>
                <w:rFonts w:ascii="Aptos" w:hAnsi="Aptos" w:cstheme="majorHAnsi"/>
              </w:rPr>
              <w:t xml:space="preserve">Increase profitability by enhancing the private pay mix, making effective use of staffing, controlling expenditure and aged debt and optimising operational efficiency </w:t>
            </w:r>
          </w:p>
          <w:p w14:paraId="43EDB53C" w14:textId="77777777" w:rsidR="0031165B" w:rsidRPr="0031165B" w:rsidRDefault="0031165B" w:rsidP="0031165B">
            <w:pPr>
              <w:numPr>
                <w:ilvl w:val="0"/>
                <w:numId w:val="6"/>
              </w:numPr>
              <w:tabs>
                <w:tab w:val="num" w:pos="360"/>
              </w:tabs>
              <w:rPr>
                <w:rFonts w:ascii="Aptos" w:hAnsi="Aptos" w:cstheme="majorHAnsi"/>
              </w:rPr>
            </w:pPr>
            <w:r w:rsidRPr="0031165B">
              <w:rPr>
                <w:rFonts w:ascii="Aptos" w:hAnsi="Aptos" w:cstheme="majorHAnsi"/>
              </w:rPr>
              <w:t>Make regular quality visits to the homes to evidence that quality care is being delivered</w:t>
            </w:r>
          </w:p>
          <w:p w14:paraId="0000ED1A" w14:textId="3D80C15E" w:rsidR="001C786C" w:rsidRPr="005C7FAB" w:rsidRDefault="001C786C" w:rsidP="001C786C">
            <w:pPr>
              <w:pStyle w:val="ListParagraph"/>
              <w:numPr>
                <w:ilvl w:val="0"/>
                <w:numId w:val="6"/>
              </w:numPr>
              <w:rPr>
                <w:rFonts w:ascii="Aptos" w:hAnsi="Aptos" w:cstheme="majorHAnsi"/>
              </w:rPr>
            </w:pPr>
            <w:r w:rsidRPr="005C7FAB">
              <w:rPr>
                <w:rFonts w:ascii="Aptos" w:hAnsi="Aptos" w:cstheme="majorHAnsi"/>
              </w:rPr>
              <w:t>Undertake Home Review Audits and home visit reports of each home and support the implementation of action plans to ensure continuous improvement</w:t>
            </w:r>
          </w:p>
          <w:p w14:paraId="3E94AABA" w14:textId="59471A61" w:rsidR="001C786C" w:rsidRPr="005C7FAB" w:rsidRDefault="001C786C" w:rsidP="001C786C">
            <w:pPr>
              <w:pStyle w:val="ListParagraph"/>
              <w:numPr>
                <w:ilvl w:val="0"/>
                <w:numId w:val="6"/>
              </w:numPr>
              <w:rPr>
                <w:rFonts w:ascii="Aptos" w:hAnsi="Aptos" w:cstheme="majorHAnsi"/>
              </w:rPr>
            </w:pPr>
            <w:r w:rsidRPr="005C7FAB">
              <w:rPr>
                <w:rFonts w:ascii="Aptos" w:hAnsi="Aptos" w:cstheme="majorHAnsi"/>
              </w:rPr>
              <w:t xml:space="preserve">Analyse quality </w:t>
            </w:r>
            <w:r w:rsidR="00BC28F3">
              <w:rPr>
                <w:rFonts w:ascii="Aptos" w:hAnsi="Aptos" w:cstheme="majorHAnsi"/>
              </w:rPr>
              <w:t>indicators</w:t>
            </w:r>
            <w:r w:rsidRPr="005C7FAB">
              <w:rPr>
                <w:rFonts w:ascii="Aptos" w:hAnsi="Aptos" w:cstheme="majorHAnsi"/>
              </w:rPr>
              <w:t xml:space="preserve"> and health and safety reports and identify trends</w:t>
            </w:r>
          </w:p>
          <w:p w14:paraId="686688D2" w14:textId="110F8566" w:rsidR="001C786C" w:rsidRPr="005C7FAB" w:rsidRDefault="001C786C" w:rsidP="001C786C">
            <w:pPr>
              <w:pStyle w:val="ListParagraph"/>
              <w:numPr>
                <w:ilvl w:val="0"/>
                <w:numId w:val="6"/>
              </w:numPr>
              <w:rPr>
                <w:rFonts w:ascii="Aptos" w:hAnsi="Aptos" w:cstheme="majorHAnsi"/>
              </w:rPr>
            </w:pPr>
            <w:r w:rsidRPr="005C7FAB">
              <w:rPr>
                <w:rFonts w:ascii="Aptos" w:hAnsi="Aptos" w:cstheme="majorHAnsi"/>
              </w:rPr>
              <w:t>Ensure Home Managers understand and work with the agreed budgets and that they are accountable for variances and develop plans to rectify overspends</w:t>
            </w:r>
          </w:p>
          <w:p w14:paraId="409BD374" w14:textId="7210808F" w:rsidR="001C786C" w:rsidRPr="005C7FAB" w:rsidRDefault="001C786C" w:rsidP="001C786C">
            <w:pPr>
              <w:pStyle w:val="ListParagraph"/>
              <w:numPr>
                <w:ilvl w:val="0"/>
                <w:numId w:val="6"/>
              </w:numPr>
              <w:rPr>
                <w:rFonts w:ascii="Aptos" w:hAnsi="Aptos" w:cstheme="majorHAnsi"/>
              </w:rPr>
            </w:pPr>
            <w:r w:rsidRPr="005C7FAB">
              <w:rPr>
                <w:rFonts w:ascii="Aptos" w:hAnsi="Aptos" w:cstheme="majorHAnsi"/>
              </w:rPr>
              <w:t>Recruit, induct and provide effective leadership and direction to Home Managers</w:t>
            </w:r>
          </w:p>
          <w:p w14:paraId="350BE9F3" w14:textId="5022FC32" w:rsidR="001C786C" w:rsidRPr="005C7FAB" w:rsidRDefault="001C786C" w:rsidP="001C786C">
            <w:pPr>
              <w:pStyle w:val="ListParagraph"/>
              <w:numPr>
                <w:ilvl w:val="0"/>
                <w:numId w:val="6"/>
              </w:numPr>
              <w:rPr>
                <w:rFonts w:ascii="Aptos" w:hAnsi="Aptos" w:cstheme="majorHAnsi"/>
              </w:rPr>
            </w:pPr>
            <w:r w:rsidRPr="005C7FAB">
              <w:rPr>
                <w:rFonts w:ascii="Aptos" w:hAnsi="Aptos" w:cstheme="majorHAnsi"/>
              </w:rPr>
              <w:t>Build effective and constructive relationships with company staff and work effectively with other members of the Avery Healthcare support functions</w:t>
            </w:r>
          </w:p>
          <w:p w14:paraId="66CCD616" w14:textId="45A8ABC8" w:rsidR="00BE5DBD" w:rsidRPr="005C7FAB" w:rsidRDefault="001C786C" w:rsidP="00DD7407">
            <w:pPr>
              <w:pStyle w:val="ListParagraph"/>
              <w:numPr>
                <w:ilvl w:val="0"/>
                <w:numId w:val="6"/>
              </w:numPr>
              <w:rPr>
                <w:rFonts w:ascii="Aptos" w:hAnsi="Aptos" w:cstheme="majorHAnsi"/>
              </w:rPr>
            </w:pPr>
            <w:r w:rsidRPr="005C7FAB">
              <w:rPr>
                <w:rFonts w:ascii="Aptos" w:hAnsi="Aptos" w:cstheme="majorHAnsi"/>
              </w:rPr>
              <w:t>Build effective relationships with regulators</w:t>
            </w:r>
            <w:r w:rsidR="00BC28F3">
              <w:rPr>
                <w:rFonts w:ascii="Aptos" w:hAnsi="Aptos" w:cstheme="majorHAnsi"/>
              </w:rPr>
              <w:t>,</w:t>
            </w:r>
            <w:r w:rsidRPr="005C7FAB">
              <w:rPr>
                <w:rFonts w:ascii="Aptos" w:hAnsi="Aptos" w:cstheme="majorHAnsi"/>
              </w:rPr>
              <w:t xml:space="preserve"> including CQC, Local Authority contract teams and SOVA and ensure their requirements are acted upon</w:t>
            </w:r>
          </w:p>
          <w:p w14:paraId="4F47E80C" w14:textId="51DD684F" w:rsidR="00AF5419" w:rsidRPr="005C7FAB" w:rsidRDefault="00AF5419" w:rsidP="00AF5419">
            <w:pPr>
              <w:pStyle w:val="ListParagraph"/>
              <w:numPr>
                <w:ilvl w:val="0"/>
                <w:numId w:val="6"/>
              </w:numPr>
              <w:rPr>
                <w:rFonts w:ascii="Aptos" w:hAnsi="Aptos" w:cstheme="majorHAnsi"/>
              </w:rPr>
            </w:pPr>
            <w:r w:rsidRPr="005C7FAB">
              <w:rPr>
                <w:rFonts w:ascii="Aptos" w:hAnsi="Aptos" w:cstheme="majorHAnsi"/>
              </w:rPr>
              <w:t xml:space="preserve">Provide regular reports on </w:t>
            </w:r>
            <w:r w:rsidR="00BC28F3">
              <w:rPr>
                <w:rFonts w:ascii="Aptos" w:hAnsi="Aptos" w:cstheme="majorHAnsi"/>
              </w:rPr>
              <w:t xml:space="preserve">each home's performance, immediately report concerns or issues arising, and agree on </w:t>
            </w:r>
            <w:r w:rsidRPr="005C7FAB">
              <w:rPr>
                <w:rFonts w:ascii="Aptos" w:hAnsi="Aptos" w:cstheme="majorHAnsi"/>
              </w:rPr>
              <w:t>actions to be taken.</w:t>
            </w:r>
          </w:p>
          <w:p w14:paraId="149E02BB" w14:textId="20F52C3C" w:rsidR="00AF5419" w:rsidRPr="005C7FAB" w:rsidRDefault="00AF5419" w:rsidP="00AF5419">
            <w:pPr>
              <w:pStyle w:val="ListParagraph"/>
              <w:numPr>
                <w:ilvl w:val="0"/>
                <w:numId w:val="6"/>
              </w:numPr>
              <w:rPr>
                <w:rFonts w:ascii="Aptos" w:hAnsi="Aptos" w:cstheme="majorHAnsi"/>
              </w:rPr>
            </w:pPr>
            <w:r w:rsidRPr="005C7FAB">
              <w:rPr>
                <w:rFonts w:ascii="Aptos" w:hAnsi="Aptos" w:cstheme="majorHAnsi"/>
              </w:rPr>
              <w:t>Actively seek the views of the residents, relatives and significant others regarding the quality of the services by engaging in discussion during home visits and assisting with company resident involvement initiatives</w:t>
            </w:r>
          </w:p>
          <w:p w14:paraId="0CDB88C4" w14:textId="0EA17949" w:rsidR="00AF5419" w:rsidRPr="005C7FAB" w:rsidRDefault="00AF5419" w:rsidP="00AF5419">
            <w:pPr>
              <w:pStyle w:val="ListParagraph"/>
              <w:numPr>
                <w:ilvl w:val="0"/>
                <w:numId w:val="6"/>
              </w:numPr>
              <w:rPr>
                <w:rFonts w:ascii="Aptos" w:hAnsi="Aptos" w:cstheme="majorHAnsi"/>
              </w:rPr>
            </w:pPr>
            <w:r w:rsidRPr="005C7FAB">
              <w:rPr>
                <w:rFonts w:ascii="Aptos" w:hAnsi="Aptos" w:cstheme="majorHAnsi"/>
              </w:rPr>
              <w:t>Support Home Managers with complaint and SOVA investigations and the drafting of responses.</w:t>
            </w:r>
          </w:p>
          <w:p w14:paraId="5D1A8FF5" w14:textId="089EA104" w:rsidR="00AF5419" w:rsidRPr="005C7FAB" w:rsidRDefault="00AF5419" w:rsidP="00AF5419">
            <w:pPr>
              <w:pStyle w:val="ListParagraph"/>
              <w:numPr>
                <w:ilvl w:val="0"/>
                <w:numId w:val="6"/>
              </w:numPr>
              <w:rPr>
                <w:rFonts w:ascii="Aptos" w:hAnsi="Aptos" w:cstheme="majorHAnsi"/>
              </w:rPr>
            </w:pPr>
            <w:r w:rsidRPr="005C7FAB">
              <w:rPr>
                <w:rFonts w:ascii="Aptos" w:hAnsi="Aptos" w:cstheme="majorHAnsi"/>
              </w:rPr>
              <w:t>Advise and support Home Managers with all personnel issues relating to the recruitment, retention, supervision and performance management of staff</w:t>
            </w:r>
          </w:p>
          <w:p w14:paraId="3AA9A2A3" w14:textId="2F2894EC" w:rsidR="00E00500" w:rsidRPr="0076327F" w:rsidRDefault="00AF5419" w:rsidP="0076327F">
            <w:pPr>
              <w:pStyle w:val="ListParagraph"/>
              <w:numPr>
                <w:ilvl w:val="0"/>
                <w:numId w:val="6"/>
              </w:numPr>
              <w:rPr>
                <w:rFonts w:ascii="Aptos" w:hAnsi="Aptos" w:cstheme="majorHAnsi"/>
              </w:rPr>
            </w:pPr>
            <w:r w:rsidRPr="005C7FAB">
              <w:rPr>
                <w:rFonts w:ascii="Aptos" w:hAnsi="Aptos" w:cstheme="majorHAnsi"/>
              </w:rPr>
              <w:t>Promote a culture of continuous learning and development, assess training needs and identify and support staff with the potential to progress within the company</w:t>
            </w:r>
          </w:p>
          <w:p w14:paraId="085C852D" w14:textId="77777777" w:rsidR="00E00500" w:rsidRPr="00E00500" w:rsidRDefault="00E00500" w:rsidP="00E00500">
            <w:pPr>
              <w:numPr>
                <w:ilvl w:val="0"/>
                <w:numId w:val="6"/>
              </w:numPr>
              <w:tabs>
                <w:tab w:val="num" w:pos="360"/>
              </w:tabs>
              <w:rPr>
                <w:rFonts w:ascii="Aptos" w:hAnsi="Aptos" w:cstheme="majorHAnsi"/>
              </w:rPr>
            </w:pPr>
            <w:r w:rsidRPr="00E00500">
              <w:rPr>
                <w:rFonts w:ascii="Aptos" w:hAnsi="Aptos" w:cstheme="majorHAnsi"/>
              </w:rPr>
              <w:t>Promote a positive approach to Health and Safety, risk management and infection prevention by implementing the Company Health and Safety strategy and infection prevention programme.</w:t>
            </w:r>
          </w:p>
          <w:p w14:paraId="606DBD47" w14:textId="77777777" w:rsidR="00E00500" w:rsidRPr="00E00500" w:rsidRDefault="00E00500" w:rsidP="00E00500">
            <w:pPr>
              <w:numPr>
                <w:ilvl w:val="0"/>
                <w:numId w:val="6"/>
              </w:numPr>
              <w:tabs>
                <w:tab w:val="num" w:pos="360"/>
              </w:tabs>
              <w:rPr>
                <w:rFonts w:ascii="Aptos" w:hAnsi="Aptos" w:cstheme="majorHAnsi"/>
              </w:rPr>
            </w:pPr>
            <w:r w:rsidRPr="00E00500">
              <w:rPr>
                <w:rFonts w:ascii="Aptos" w:hAnsi="Aptos" w:cstheme="majorHAnsi"/>
              </w:rPr>
              <w:t>Assist with the development and implementation of the Company Quality and Operational Strategy via the Operational plan</w:t>
            </w:r>
          </w:p>
          <w:p w14:paraId="6D0333E4" w14:textId="77777777" w:rsidR="00E00500" w:rsidRPr="00E00500" w:rsidRDefault="00E00500" w:rsidP="00E00500">
            <w:pPr>
              <w:numPr>
                <w:ilvl w:val="0"/>
                <w:numId w:val="6"/>
              </w:numPr>
              <w:tabs>
                <w:tab w:val="num" w:pos="360"/>
              </w:tabs>
              <w:rPr>
                <w:rFonts w:ascii="Aptos" w:hAnsi="Aptos" w:cstheme="majorHAnsi"/>
              </w:rPr>
            </w:pPr>
            <w:r w:rsidRPr="00E00500">
              <w:rPr>
                <w:rFonts w:ascii="Aptos" w:hAnsi="Aptos" w:cstheme="majorHAnsi"/>
              </w:rPr>
              <w:t>Lead the effective commissioning of new care homes as required</w:t>
            </w:r>
          </w:p>
          <w:p w14:paraId="2EEAAFA2" w14:textId="77777777" w:rsidR="00E00500" w:rsidRPr="00E00500" w:rsidRDefault="00E00500" w:rsidP="00E00500">
            <w:pPr>
              <w:numPr>
                <w:ilvl w:val="0"/>
                <w:numId w:val="6"/>
              </w:numPr>
              <w:tabs>
                <w:tab w:val="num" w:pos="360"/>
              </w:tabs>
              <w:rPr>
                <w:rFonts w:ascii="Aptos" w:hAnsi="Aptos" w:cstheme="majorHAnsi"/>
              </w:rPr>
            </w:pPr>
            <w:r w:rsidRPr="00E00500">
              <w:rPr>
                <w:rFonts w:ascii="Aptos" w:hAnsi="Aptos" w:cstheme="majorHAnsi"/>
              </w:rPr>
              <w:t>Provide on-call support</w:t>
            </w:r>
          </w:p>
          <w:p w14:paraId="7C60B2CA" w14:textId="77777777" w:rsidR="00E00500" w:rsidRPr="00E00500" w:rsidRDefault="00E00500" w:rsidP="00E00500">
            <w:pPr>
              <w:numPr>
                <w:ilvl w:val="0"/>
                <w:numId w:val="6"/>
              </w:numPr>
              <w:tabs>
                <w:tab w:val="num" w:pos="360"/>
              </w:tabs>
              <w:rPr>
                <w:rFonts w:ascii="Aptos" w:hAnsi="Aptos" w:cstheme="majorHAnsi"/>
              </w:rPr>
            </w:pPr>
            <w:r w:rsidRPr="00E00500">
              <w:rPr>
                <w:rFonts w:ascii="Aptos" w:hAnsi="Aptos" w:cstheme="majorHAnsi"/>
              </w:rPr>
              <w:lastRenderedPageBreak/>
              <w:t>Overnight hotel stays when necessary to support the homes</w:t>
            </w:r>
          </w:p>
          <w:p w14:paraId="1AC9AB31" w14:textId="77777777" w:rsidR="00E00500" w:rsidRPr="005C7FAB" w:rsidRDefault="00E00500" w:rsidP="00E00500">
            <w:pPr>
              <w:rPr>
                <w:rFonts w:ascii="Aptos" w:hAnsi="Aptos" w:cstheme="majorHAnsi"/>
              </w:rPr>
            </w:pPr>
          </w:p>
          <w:p w14:paraId="7DEFB1BA" w14:textId="11CA591F" w:rsidR="00BE5DBD" w:rsidRPr="005C7FAB" w:rsidRDefault="00E00500" w:rsidP="00E00500">
            <w:pPr>
              <w:rPr>
                <w:rFonts w:ascii="Aptos" w:hAnsi="Aptos" w:cstheme="majorHAnsi"/>
              </w:rPr>
            </w:pPr>
            <w:r w:rsidRPr="005C7FAB">
              <w:rPr>
                <w:rFonts w:ascii="Aptos" w:hAnsi="Aptos" w:cstheme="majorHAnsi"/>
              </w:rPr>
              <w:t>This job description covers the main areas of responsibility and is not exhaustive.  It will be subject to change periodically and other reasonable duties may be requested by senior managers</w:t>
            </w:r>
          </w:p>
          <w:p w14:paraId="70B1919A" w14:textId="77777777" w:rsidR="00BE5DBD" w:rsidRPr="005C7FAB" w:rsidRDefault="00BE5DBD" w:rsidP="006D0EAC">
            <w:pPr>
              <w:rPr>
                <w:rFonts w:ascii="Aptos" w:hAnsi="Aptos" w:cstheme="majorHAnsi"/>
              </w:rPr>
            </w:pPr>
          </w:p>
          <w:p w14:paraId="50F31FD5" w14:textId="45B941BB" w:rsidR="002653D3" w:rsidRPr="005C7FAB" w:rsidRDefault="002653D3" w:rsidP="006D0EAC">
            <w:pPr>
              <w:rPr>
                <w:rFonts w:ascii="Aptos" w:hAnsi="Aptos" w:cstheme="majorHAnsi"/>
              </w:rPr>
            </w:pPr>
          </w:p>
        </w:tc>
      </w:tr>
    </w:tbl>
    <w:p w14:paraId="68B9EE88" w14:textId="77777777" w:rsidR="005B72E6" w:rsidRPr="005C7FAB"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5C7FAB" w:rsidRPr="005C7FAB" w14:paraId="79D3A663" w14:textId="77777777" w:rsidTr="00E944B7">
        <w:trPr>
          <w:jc w:val="center"/>
        </w:trPr>
        <w:tc>
          <w:tcPr>
            <w:tcW w:w="9016" w:type="dxa"/>
            <w:gridSpan w:val="3"/>
            <w:shd w:val="clear" w:color="auto" w:fill="D9D9D9" w:themeFill="background1" w:themeFillShade="D9"/>
          </w:tcPr>
          <w:p w14:paraId="19735D6C" w14:textId="77777777" w:rsidR="000351C5" w:rsidRPr="0076327F" w:rsidRDefault="000351C5" w:rsidP="00710148">
            <w:pPr>
              <w:rPr>
                <w:rFonts w:ascii="Aptos" w:hAnsi="Aptos" w:cstheme="majorHAnsi"/>
                <w:b/>
                <w:bCs/>
              </w:rPr>
            </w:pPr>
            <w:r w:rsidRPr="0076327F">
              <w:rPr>
                <w:rFonts w:ascii="Aptos" w:hAnsi="Aptos" w:cstheme="majorHAnsi"/>
                <w:b/>
                <w:bCs/>
              </w:rPr>
              <w:t>Person Specification</w:t>
            </w:r>
            <w:r w:rsidR="00710148" w:rsidRPr="0076327F">
              <w:rPr>
                <w:rFonts w:ascii="Aptos" w:hAnsi="Aptos" w:cstheme="majorHAnsi"/>
                <w:b/>
                <w:bCs/>
              </w:rPr>
              <w:t>:</w:t>
            </w:r>
          </w:p>
        </w:tc>
      </w:tr>
      <w:tr w:rsidR="005C7FAB" w:rsidRPr="005C7FAB"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5C7FAB" w:rsidRDefault="005B72E6" w:rsidP="005B72E6">
            <w:pPr>
              <w:rPr>
                <w:rFonts w:ascii="Aptos" w:hAnsi="Aptos" w:cstheme="majorHAnsi"/>
              </w:rPr>
            </w:pPr>
            <w:r w:rsidRPr="005C7FAB">
              <w:rPr>
                <w:rFonts w:ascii="Aptos" w:hAnsi="Aptos" w:cstheme="majorHAnsi"/>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5C7FAB" w:rsidRDefault="005B72E6" w:rsidP="005B72E6">
            <w:pPr>
              <w:jc w:val="center"/>
              <w:rPr>
                <w:rFonts w:ascii="Aptos" w:hAnsi="Aptos" w:cstheme="majorHAnsi"/>
                <w:lang w:eastAsia="en-GB"/>
              </w:rPr>
            </w:pPr>
            <w:r w:rsidRPr="005C7FAB">
              <w:rPr>
                <w:rFonts w:ascii="Aptos" w:hAnsi="Aptos" w:cstheme="majorHAnsi"/>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5C7FAB" w:rsidRDefault="005B72E6" w:rsidP="005B72E6">
            <w:pPr>
              <w:jc w:val="center"/>
              <w:rPr>
                <w:rFonts w:ascii="Aptos" w:hAnsi="Aptos" w:cstheme="majorHAnsi"/>
                <w:lang w:eastAsia="en-GB"/>
              </w:rPr>
            </w:pPr>
            <w:r w:rsidRPr="005C7FAB">
              <w:rPr>
                <w:rFonts w:ascii="Aptos" w:hAnsi="Aptos" w:cstheme="majorHAnsi"/>
              </w:rPr>
              <w:t xml:space="preserve">Assessment </w:t>
            </w:r>
          </w:p>
        </w:tc>
      </w:tr>
      <w:tr w:rsidR="005C7FAB" w:rsidRPr="005C7FAB"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0BD57A80" w:rsidR="00DE21F8" w:rsidRPr="005C7FAB" w:rsidRDefault="00A2638C" w:rsidP="0076327F">
            <w:pPr>
              <w:rPr>
                <w:rFonts w:ascii="Aptos" w:hAnsi="Aptos" w:cstheme="majorHAnsi"/>
              </w:rPr>
            </w:pPr>
            <w:r w:rsidRPr="005C7FAB">
              <w:rPr>
                <w:rFonts w:ascii="Aptos" w:hAnsi="Aptos" w:cstheme="majorHAnsi"/>
              </w:rPr>
              <w:t xml:space="preserve">Registered Nurse or minimum level 4 care and management qualification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FD8E2B0" w:rsidR="00D92205" w:rsidRPr="00546ED7" w:rsidRDefault="005C7FAB" w:rsidP="0076327F">
            <w:pPr>
              <w:jc w:val="center"/>
              <w:rPr>
                <w:rFonts w:ascii="Aptos" w:hAnsi="Aptos" w:cstheme="majorHAnsi"/>
                <w:lang w:eastAsia="en-GB"/>
              </w:rPr>
            </w:pPr>
            <w:r w:rsidRPr="00546ED7">
              <w:rPr>
                <w:rFonts w:ascii="Aptos" w:hAnsi="Aptos" w:cstheme="majorHAnsi"/>
                <w:lang w:eastAsia="en-GB"/>
              </w:rPr>
              <w:t>E</w:t>
            </w:r>
          </w:p>
        </w:tc>
        <w:tc>
          <w:tcPr>
            <w:tcW w:w="3005" w:type="dxa"/>
            <w:tcBorders>
              <w:top w:val="single" w:sz="4" w:space="0" w:color="auto"/>
              <w:left w:val="nil"/>
              <w:bottom w:val="single" w:sz="4" w:space="0" w:color="auto"/>
            </w:tcBorders>
            <w:vAlign w:val="center"/>
          </w:tcPr>
          <w:p w14:paraId="74A8C4C2" w14:textId="53EA9082" w:rsidR="00D92205" w:rsidRPr="005C7FAB" w:rsidRDefault="00E90B36" w:rsidP="001937CD">
            <w:pPr>
              <w:jc w:val="center"/>
              <w:rPr>
                <w:rFonts w:ascii="Aptos" w:hAnsi="Aptos" w:cstheme="majorHAnsi"/>
                <w:lang w:eastAsia="en-GB"/>
              </w:rPr>
            </w:pPr>
            <w:r w:rsidRPr="00E90B36">
              <w:rPr>
                <w:rFonts w:ascii="Aptos" w:hAnsi="Aptos" w:cstheme="majorHAnsi"/>
                <w:lang w:eastAsia="en-GB"/>
              </w:rPr>
              <w:t>Application form/ NMC check</w:t>
            </w:r>
          </w:p>
        </w:tc>
      </w:tr>
      <w:tr w:rsidR="005C7FAB" w:rsidRPr="005C7FAB"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3EEA59D7" w:rsidR="00D92205" w:rsidRPr="005C7FAB" w:rsidRDefault="007A0C56" w:rsidP="0076327F">
            <w:pPr>
              <w:rPr>
                <w:rFonts w:ascii="Aptos" w:hAnsi="Aptos" w:cstheme="majorHAnsi"/>
              </w:rPr>
            </w:pPr>
            <w:r w:rsidRPr="005C7FAB">
              <w:rPr>
                <w:rFonts w:ascii="Aptos" w:hAnsi="Aptos" w:cstheme="majorHAnsi"/>
              </w:rPr>
              <w:t xml:space="preserve">Minimum of two years </w:t>
            </w:r>
            <w:r w:rsidR="00AF2578">
              <w:rPr>
                <w:rFonts w:ascii="Aptos" w:hAnsi="Aptos" w:cstheme="majorHAnsi"/>
              </w:rPr>
              <w:t xml:space="preserve">of </w:t>
            </w:r>
            <w:r w:rsidRPr="005C7FAB">
              <w:rPr>
                <w:rFonts w:ascii="Aptos" w:hAnsi="Aptos" w:cstheme="majorHAnsi"/>
              </w:rPr>
              <w:t>operational/regional management experience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2086DEC" w:rsidR="00D92205" w:rsidRPr="00546ED7" w:rsidRDefault="00E90B36" w:rsidP="0076327F">
            <w:pPr>
              <w:jc w:val="center"/>
              <w:rPr>
                <w:rFonts w:ascii="Aptos" w:hAnsi="Aptos" w:cstheme="majorHAnsi"/>
                <w:lang w:eastAsia="en-GB"/>
              </w:rPr>
            </w:pPr>
            <w:r w:rsidRPr="00546ED7">
              <w:rPr>
                <w:rFonts w:ascii="Aptos" w:hAnsi="Aptos" w:cstheme="majorHAnsi"/>
                <w:lang w:eastAsia="en-GB"/>
              </w:rPr>
              <w:t>E</w:t>
            </w:r>
          </w:p>
        </w:tc>
        <w:tc>
          <w:tcPr>
            <w:tcW w:w="3005" w:type="dxa"/>
            <w:tcBorders>
              <w:top w:val="single" w:sz="4" w:space="0" w:color="auto"/>
              <w:left w:val="nil"/>
              <w:bottom w:val="single" w:sz="4" w:space="0" w:color="auto"/>
            </w:tcBorders>
            <w:vAlign w:val="center"/>
          </w:tcPr>
          <w:p w14:paraId="5A24E3B9" w14:textId="1C00B1A5" w:rsidR="00D92205" w:rsidRPr="005C7FAB" w:rsidRDefault="005D6EC3" w:rsidP="0076327F">
            <w:pPr>
              <w:rPr>
                <w:rFonts w:ascii="Aptos" w:hAnsi="Aptos" w:cstheme="majorHAnsi"/>
                <w:lang w:eastAsia="en-GB"/>
              </w:rPr>
            </w:pPr>
            <w:r w:rsidRPr="005D6EC3">
              <w:rPr>
                <w:rFonts w:ascii="Aptos" w:hAnsi="Aptos" w:cstheme="majorHAnsi"/>
                <w:lang w:eastAsia="en-GB"/>
              </w:rPr>
              <w:t>Current Certificate</w:t>
            </w:r>
          </w:p>
        </w:tc>
      </w:tr>
      <w:tr w:rsidR="005C7FAB" w:rsidRPr="005C7FAB" w14:paraId="2F672376" w14:textId="77777777" w:rsidTr="00E944B7">
        <w:trPr>
          <w:jc w:val="center"/>
        </w:trPr>
        <w:tc>
          <w:tcPr>
            <w:tcW w:w="3006" w:type="dxa"/>
            <w:shd w:val="clear" w:color="auto" w:fill="auto"/>
          </w:tcPr>
          <w:p w14:paraId="0B86134E" w14:textId="37E33A3C" w:rsidR="00E944B7" w:rsidRPr="005C7FAB" w:rsidRDefault="000B0065" w:rsidP="0076327F">
            <w:pPr>
              <w:rPr>
                <w:rFonts w:ascii="Aptos" w:hAnsi="Aptos" w:cstheme="majorHAnsi"/>
              </w:rPr>
            </w:pPr>
            <w:r w:rsidRPr="005C7FAB">
              <w:rPr>
                <w:rFonts w:ascii="Aptos" w:hAnsi="Aptos" w:cstheme="majorHAnsi"/>
              </w:rPr>
              <w:t>Relevant degree or evidence of further educational qualifications and continuous professional development</w:t>
            </w:r>
          </w:p>
        </w:tc>
        <w:tc>
          <w:tcPr>
            <w:tcW w:w="3005" w:type="dxa"/>
            <w:shd w:val="clear" w:color="auto" w:fill="auto"/>
          </w:tcPr>
          <w:p w14:paraId="3C838867" w14:textId="77777777" w:rsidR="00AF2578" w:rsidRDefault="00AF2578" w:rsidP="0076327F">
            <w:pPr>
              <w:jc w:val="center"/>
              <w:rPr>
                <w:rFonts w:ascii="Aptos" w:hAnsi="Aptos" w:cstheme="majorHAnsi"/>
              </w:rPr>
            </w:pPr>
          </w:p>
          <w:p w14:paraId="319F5647" w14:textId="42E5F4AE" w:rsidR="00E944B7" w:rsidRPr="005C7FAB" w:rsidRDefault="00AF2578" w:rsidP="0076327F">
            <w:pPr>
              <w:jc w:val="center"/>
              <w:rPr>
                <w:rFonts w:ascii="Aptos" w:hAnsi="Aptos" w:cstheme="majorHAnsi"/>
              </w:rPr>
            </w:pPr>
            <w:r>
              <w:rPr>
                <w:rFonts w:ascii="Aptos" w:hAnsi="Aptos" w:cstheme="majorHAnsi"/>
              </w:rPr>
              <w:t>E</w:t>
            </w:r>
          </w:p>
        </w:tc>
        <w:tc>
          <w:tcPr>
            <w:tcW w:w="3005" w:type="dxa"/>
            <w:shd w:val="clear" w:color="auto" w:fill="auto"/>
          </w:tcPr>
          <w:p w14:paraId="7980E6BA" w14:textId="77777777" w:rsidR="00AF2578" w:rsidRDefault="00AF2578" w:rsidP="0076327F">
            <w:pPr>
              <w:rPr>
                <w:rFonts w:ascii="Aptos" w:hAnsi="Aptos" w:cstheme="majorHAnsi"/>
              </w:rPr>
            </w:pPr>
          </w:p>
          <w:p w14:paraId="48BDAB73" w14:textId="4396567E" w:rsidR="00E944B7" w:rsidRPr="005C7FAB" w:rsidRDefault="00AF2578" w:rsidP="0076327F">
            <w:pPr>
              <w:rPr>
                <w:rFonts w:ascii="Aptos" w:hAnsi="Aptos" w:cstheme="majorHAnsi"/>
              </w:rPr>
            </w:pPr>
            <w:r>
              <w:rPr>
                <w:rFonts w:ascii="Aptos" w:hAnsi="Aptos" w:cstheme="majorHAnsi"/>
              </w:rPr>
              <w:t>Current Certificate</w:t>
            </w:r>
          </w:p>
        </w:tc>
      </w:tr>
      <w:tr w:rsidR="007A0C56" w:rsidRPr="005C7FAB" w14:paraId="26BF25B8" w14:textId="77777777" w:rsidTr="00E944B7">
        <w:trPr>
          <w:jc w:val="center"/>
        </w:trPr>
        <w:tc>
          <w:tcPr>
            <w:tcW w:w="3006" w:type="dxa"/>
            <w:shd w:val="clear" w:color="auto" w:fill="auto"/>
          </w:tcPr>
          <w:p w14:paraId="2CEFE7CF" w14:textId="343435D9" w:rsidR="007A0C56" w:rsidRPr="005C7FAB" w:rsidRDefault="003B2A0A" w:rsidP="0076327F">
            <w:pPr>
              <w:rPr>
                <w:rFonts w:ascii="Aptos" w:hAnsi="Aptos" w:cstheme="majorHAnsi"/>
              </w:rPr>
            </w:pPr>
            <w:r w:rsidRPr="005C7FAB">
              <w:rPr>
                <w:rFonts w:ascii="Aptos" w:hAnsi="Aptos" w:cstheme="majorHAnsi"/>
              </w:rPr>
              <w:t xml:space="preserve">Experience </w:t>
            </w:r>
            <w:r w:rsidR="00AF2578">
              <w:rPr>
                <w:rFonts w:ascii="Aptos" w:hAnsi="Aptos" w:cstheme="majorHAnsi"/>
              </w:rPr>
              <w:t>in</w:t>
            </w:r>
            <w:r w:rsidRPr="005C7FAB">
              <w:rPr>
                <w:rFonts w:ascii="Aptos" w:hAnsi="Aptos" w:cstheme="majorHAnsi"/>
              </w:rPr>
              <w:t xml:space="preserve"> managing budgets</w:t>
            </w:r>
          </w:p>
        </w:tc>
        <w:tc>
          <w:tcPr>
            <w:tcW w:w="3005" w:type="dxa"/>
            <w:shd w:val="clear" w:color="auto" w:fill="auto"/>
          </w:tcPr>
          <w:p w14:paraId="0A9CBBA8" w14:textId="58E1C710" w:rsidR="007A0C56" w:rsidRPr="005C7FAB" w:rsidRDefault="00AF2578" w:rsidP="0076327F">
            <w:pPr>
              <w:jc w:val="center"/>
              <w:rPr>
                <w:rFonts w:ascii="Aptos" w:hAnsi="Aptos" w:cstheme="majorHAnsi"/>
              </w:rPr>
            </w:pPr>
            <w:r>
              <w:rPr>
                <w:rFonts w:ascii="Aptos" w:hAnsi="Aptos" w:cstheme="majorHAnsi"/>
              </w:rPr>
              <w:t>E</w:t>
            </w:r>
          </w:p>
        </w:tc>
        <w:tc>
          <w:tcPr>
            <w:tcW w:w="3005" w:type="dxa"/>
            <w:shd w:val="clear" w:color="auto" w:fill="auto"/>
          </w:tcPr>
          <w:p w14:paraId="39D7CC23" w14:textId="1E1A8799" w:rsidR="007A0C56" w:rsidRPr="005C7FAB" w:rsidRDefault="00D936A2" w:rsidP="0076327F">
            <w:pPr>
              <w:rPr>
                <w:rFonts w:ascii="Aptos" w:hAnsi="Aptos" w:cstheme="majorHAnsi"/>
              </w:rPr>
            </w:pPr>
            <w:r>
              <w:rPr>
                <w:rFonts w:ascii="Aptos" w:hAnsi="Aptos" w:cstheme="majorHAnsi"/>
              </w:rPr>
              <w:t>CV</w:t>
            </w:r>
          </w:p>
        </w:tc>
      </w:tr>
      <w:tr w:rsidR="003B2A0A" w:rsidRPr="005C7FAB" w14:paraId="54D7CB1B" w14:textId="77777777" w:rsidTr="00E944B7">
        <w:trPr>
          <w:jc w:val="center"/>
        </w:trPr>
        <w:tc>
          <w:tcPr>
            <w:tcW w:w="3006" w:type="dxa"/>
            <w:shd w:val="clear" w:color="auto" w:fill="auto"/>
          </w:tcPr>
          <w:p w14:paraId="021A8EA3" w14:textId="0AE893FA" w:rsidR="003B2A0A" w:rsidRPr="005C7FAB" w:rsidRDefault="00AE56C9" w:rsidP="0076327F">
            <w:pPr>
              <w:rPr>
                <w:rFonts w:ascii="Aptos" w:hAnsi="Aptos" w:cstheme="majorHAnsi"/>
              </w:rPr>
            </w:pPr>
            <w:r w:rsidRPr="005C7FAB">
              <w:rPr>
                <w:rFonts w:ascii="Aptos" w:hAnsi="Aptos" w:cstheme="majorHAnsi"/>
              </w:rPr>
              <w:t xml:space="preserve">Experience </w:t>
            </w:r>
            <w:r w:rsidR="00792012">
              <w:rPr>
                <w:rFonts w:ascii="Aptos" w:hAnsi="Aptos" w:cstheme="majorHAnsi"/>
              </w:rPr>
              <w:t>with</w:t>
            </w:r>
            <w:r w:rsidRPr="005C7FAB">
              <w:rPr>
                <w:rFonts w:ascii="Aptos" w:hAnsi="Aptos" w:cstheme="majorHAnsi"/>
              </w:rPr>
              <w:t xml:space="preserve"> </w:t>
            </w:r>
            <w:r w:rsidR="0076327F">
              <w:rPr>
                <w:rFonts w:ascii="Aptos" w:hAnsi="Aptos" w:cstheme="majorHAnsi"/>
              </w:rPr>
              <w:t xml:space="preserve">the </w:t>
            </w:r>
            <w:r w:rsidRPr="005C7FAB">
              <w:rPr>
                <w:rFonts w:ascii="Aptos" w:hAnsi="Aptos" w:cstheme="majorHAnsi"/>
              </w:rPr>
              <w:t>Health and Social Care Act and Regulatory processes</w:t>
            </w:r>
          </w:p>
        </w:tc>
        <w:tc>
          <w:tcPr>
            <w:tcW w:w="3005" w:type="dxa"/>
            <w:shd w:val="clear" w:color="auto" w:fill="auto"/>
          </w:tcPr>
          <w:p w14:paraId="3D494279" w14:textId="77777777" w:rsidR="00792012" w:rsidRDefault="00792012" w:rsidP="0076327F">
            <w:pPr>
              <w:jc w:val="center"/>
              <w:rPr>
                <w:rFonts w:ascii="Aptos" w:hAnsi="Aptos" w:cstheme="majorHAnsi"/>
              </w:rPr>
            </w:pPr>
          </w:p>
          <w:p w14:paraId="4FDEC646" w14:textId="44B70BB7" w:rsidR="003B2A0A" w:rsidRPr="005C7FAB" w:rsidRDefault="00D936A2" w:rsidP="0076327F">
            <w:pPr>
              <w:jc w:val="center"/>
              <w:rPr>
                <w:rFonts w:ascii="Aptos" w:hAnsi="Aptos" w:cstheme="majorHAnsi"/>
              </w:rPr>
            </w:pPr>
            <w:r>
              <w:rPr>
                <w:rFonts w:ascii="Aptos" w:hAnsi="Aptos" w:cstheme="majorHAnsi"/>
              </w:rPr>
              <w:t>E</w:t>
            </w:r>
          </w:p>
        </w:tc>
        <w:tc>
          <w:tcPr>
            <w:tcW w:w="3005" w:type="dxa"/>
            <w:shd w:val="clear" w:color="auto" w:fill="auto"/>
          </w:tcPr>
          <w:p w14:paraId="0043CC6A" w14:textId="77777777" w:rsidR="00792012" w:rsidRDefault="00792012" w:rsidP="0076327F">
            <w:pPr>
              <w:rPr>
                <w:rFonts w:ascii="Aptos" w:hAnsi="Aptos" w:cstheme="majorHAnsi"/>
              </w:rPr>
            </w:pPr>
          </w:p>
          <w:p w14:paraId="30695B14" w14:textId="3E87F160" w:rsidR="003B2A0A" w:rsidRPr="005C7FAB" w:rsidRDefault="00D936A2" w:rsidP="0076327F">
            <w:pPr>
              <w:rPr>
                <w:rFonts w:ascii="Aptos" w:hAnsi="Aptos" w:cstheme="majorHAnsi"/>
              </w:rPr>
            </w:pPr>
            <w:r>
              <w:rPr>
                <w:rFonts w:ascii="Aptos" w:hAnsi="Aptos" w:cstheme="majorHAnsi"/>
              </w:rPr>
              <w:t>CV</w:t>
            </w:r>
            <w:r w:rsidR="00792012">
              <w:rPr>
                <w:rFonts w:ascii="Aptos" w:hAnsi="Aptos" w:cstheme="majorHAnsi"/>
              </w:rPr>
              <w:t>/References</w:t>
            </w:r>
          </w:p>
        </w:tc>
      </w:tr>
      <w:tr w:rsidR="00AE56C9" w:rsidRPr="005C7FAB" w14:paraId="3F3C21C9" w14:textId="77777777" w:rsidTr="00E944B7">
        <w:trPr>
          <w:jc w:val="center"/>
        </w:trPr>
        <w:tc>
          <w:tcPr>
            <w:tcW w:w="3006" w:type="dxa"/>
            <w:shd w:val="clear" w:color="auto" w:fill="auto"/>
          </w:tcPr>
          <w:p w14:paraId="38DB840D" w14:textId="4A0B70F9" w:rsidR="00AE56C9" w:rsidRPr="005C7FAB" w:rsidRDefault="000D1E64" w:rsidP="0076327F">
            <w:pPr>
              <w:rPr>
                <w:rFonts w:ascii="Aptos" w:hAnsi="Aptos" w:cstheme="majorHAnsi"/>
              </w:rPr>
            </w:pPr>
            <w:r w:rsidRPr="005C7FAB">
              <w:rPr>
                <w:rFonts w:ascii="Aptos" w:hAnsi="Aptos" w:cstheme="majorHAnsi"/>
              </w:rPr>
              <w:t>Experience working in a multi-site environment</w:t>
            </w:r>
          </w:p>
        </w:tc>
        <w:tc>
          <w:tcPr>
            <w:tcW w:w="3005" w:type="dxa"/>
            <w:shd w:val="clear" w:color="auto" w:fill="auto"/>
          </w:tcPr>
          <w:p w14:paraId="5865AC1B" w14:textId="744DFE57" w:rsidR="00AE56C9" w:rsidRPr="005C7FAB" w:rsidRDefault="00D01B79" w:rsidP="0076327F">
            <w:pPr>
              <w:jc w:val="center"/>
              <w:rPr>
                <w:rFonts w:ascii="Aptos" w:hAnsi="Aptos" w:cstheme="majorHAnsi"/>
              </w:rPr>
            </w:pPr>
            <w:r>
              <w:rPr>
                <w:rFonts w:ascii="Aptos" w:hAnsi="Aptos" w:cstheme="majorHAnsi"/>
              </w:rPr>
              <w:t>E</w:t>
            </w:r>
          </w:p>
        </w:tc>
        <w:tc>
          <w:tcPr>
            <w:tcW w:w="3005" w:type="dxa"/>
            <w:shd w:val="clear" w:color="auto" w:fill="auto"/>
          </w:tcPr>
          <w:p w14:paraId="4F88694A" w14:textId="00DE5CA7" w:rsidR="00AE56C9" w:rsidRPr="005C7FAB" w:rsidRDefault="00D01B79" w:rsidP="0076327F">
            <w:pPr>
              <w:rPr>
                <w:rFonts w:ascii="Aptos" w:hAnsi="Aptos" w:cstheme="majorHAnsi"/>
              </w:rPr>
            </w:pPr>
            <w:r>
              <w:rPr>
                <w:rFonts w:ascii="Aptos" w:hAnsi="Aptos" w:cstheme="majorHAnsi"/>
              </w:rPr>
              <w:t>Interview /Application Form</w:t>
            </w:r>
          </w:p>
        </w:tc>
      </w:tr>
      <w:tr w:rsidR="005C7FAB" w:rsidRPr="005C7FAB" w14:paraId="728EA836" w14:textId="77777777" w:rsidTr="00E944B7">
        <w:trPr>
          <w:jc w:val="center"/>
        </w:trPr>
        <w:tc>
          <w:tcPr>
            <w:tcW w:w="3006" w:type="dxa"/>
            <w:shd w:val="clear" w:color="auto" w:fill="D9D9D9" w:themeFill="background1" w:themeFillShade="D9"/>
          </w:tcPr>
          <w:p w14:paraId="63AA05C3" w14:textId="77777777" w:rsidR="000835D1" w:rsidRPr="005C7FAB" w:rsidRDefault="000835D1" w:rsidP="0076327F">
            <w:pPr>
              <w:rPr>
                <w:rFonts w:ascii="Aptos" w:hAnsi="Aptos" w:cstheme="majorHAnsi"/>
              </w:rPr>
            </w:pPr>
            <w:r w:rsidRPr="005C7FAB">
              <w:rPr>
                <w:rFonts w:ascii="Aptos" w:hAnsi="Aptos" w:cstheme="majorHAnsi"/>
              </w:rPr>
              <w:t>Knowledge/Skills &amp; Abilities</w:t>
            </w:r>
          </w:p>
        </w:tc>
        <w:tc>
          <w:tcPr>
            <w:tcW w:w="3005" w:type="dxa"/>
            <w:shd w:val="clear" w:color="auto" w:fill="D9D9D9" w:themeFill="background1" w:themeFillShade="D9"/>
          </w:tcPr>
          <w:p w14:paraId="0CABEABA" w14:textId="77777777" w:rsidR="000835D1" w:rsidRPr="005C7FAB" w:rsidRDefault="000835D1" w:rsidP="0076327F">
            <w:pPr>
              <w:jc w:val="center"/>
              <w:rPr>
                <w:rFonts w:ascii="Aptos" w:hAnsi="Aptos" w:cstheme="majorHAnsi"/>
              </w:rPr>
            </w:pPr>
          </w:p>
        </w:tc>
        <w:tc>
          <w:tcPr>
            <w:tcW w:w="3005" w:type="dxa"/>
            <w:shd w:val="clear" w:color="auto" w:fill="D9D9D9" w:themeFill="background1" w:themeFillShade="D9"/>
          </w:tcPr>
          <w:p w14:paraId="3A588FBA" w14:textId="77777777" w:rsidR="000835D1" w:rsidRPr="005C7FAB" w:rsidRDefault="000835D1" w:rsidP="0076327F">
            <w:pPr>
              <w:rPr>
                <w:rFonts w:ascii="Aptos" w:hAnsi="Aptos" w:cstheme="majorHAnsi"/>
              </w:rPr>
            </w:pPr>
          </w:p>
        </w:tc>
      </w:tr>
      <w:tr w:rsidR="005C7FAB" w:rsidRPr="005C7FAB" w14:paraId="09CCF63C" w14:textId="77777777" w:rsidTr="008A3E5D">
        <w:trPr>
          <w:trHeight w:val="527"/>
          <w:jc w:val="center"/>
        </w:trPr>
        <w:tc>
          <w:tcPr>
            <w:tcW w:w="3006" w:type="dxa"/>
            <w:tcBorders>
              <w:top w:val="single" w:sz="4" w:space="0" w:color="auto"/>
              <w:bottom w:val="single" w:sz="4" w:space="0" w:color="auto"/>
              <w:right w:val="single" w:sz="4" w:space="0" w:color="auto"/>
            </w:tcBorders>
            <w:vAlign w:val="center"/>
          </w:tcPr>
          <w:p w14:paraId="66E25445" w14:textId="25084F45" w:rsidR="00085C67" w:rsidRPr="005C7FAB" w:rsidRDefault="00085C67" w:rsidP="0076327F">
            <w:pPr>
              <w:rPr>
                <w:rFonts w:ascii="Aptos" w:hAnsi="Aptos" w:cstheme="majorHAnsi"/>
              </w:rPr>
            </w:pPr>
            <w:r w:rsidRPr="005C7FAB">
              <w:rPr>
                <w:rFonts w:ascii="Aptos" w:hAnsi="Aptos"/>
              </w:rPr>
              <w:t>Effective Leadership</w:t>
            </w:r>
          </w:p>
        </w:tc>
        <w:tc>
          <w:tcPr>
            <w:tcW w:w="3005" w:type="dxa"/>
            <w:vAlign w:val="center"/>
          </w:tcPr>
          <w:p w14:paraId="13C7CB63" w14:textId="2E6CE928" w:rsidR="00085C67" w:rsidRPr="005C7FAB" w:rsidRDefault="00D01B79" w:rsidP="0076327F">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00373726" w:rsidR="00085C67" w:rsidRPr="005C7FAB" w:rsidRDefault="006C76D1" w:rsidP="0076327F">
            <w:pPr>
              <w:rPr>
                <w:rFonts w:ascii="Aptos" w:hAnsi="Aptos" w:cstheme="majorHAnsi"/>
              </w:rPr>
            </w:pPr>
            <w:r>
              <w:rPr>
                <w:rFonts w:ascii="Aptos" w:hAnsi="Aptos" w:cstheme="majorHAnsi"/>
              </w:rPr>
              <w:t>Application Form/Interview</w:t>
            </w:r>
          </w:p>
        </w:tc>
      </w:tr>
      <w:tr w:rsidR="005C7FAB" w:rsidRPr="005C7FAB" w14:paraId="231DE75B"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11DAAB9F" w14:textId="4AD5CEC6" w:rsidR="00085C67" w:rsidRPr="005C7FAB" w:rsidRDefault="00085C67" w:rsidP="0076327F">
            <w:pPr>
              <w:rPr>
                <w:rFonts w:ascii="Aptos" w:hAnsi="Aptos" w:cstheme="majorHAnsi"/>
              </w:rPr>
            </w:pPr>
            <w:r w:rsidRPr="005C7FAB">
              <w:rPr>
                <w:rFonts w:ascii="Aptos" w:hAnsi="Aptos"/>
              </w:rPr>
              <w:t>Effective time management and organisational skills</w:t>
            </w:r>
          </w:p>
        </w:tc>
        <w:tc>
          <w:tcPr>
            <w:tcW w:w="3005" w:type="dxa"/>
            <w:vAlign w:val="center"/>
          </w:tcPr>
          <w:p w14:paraId="0CF6B59A" w14:textId="1A0293AB" w:rsidR="00085C67" w:rsidRPr="005C7FAB" w:rsidRDefault="006C76D1" w:rsidP="0076327F">
            <w:pPr>
              <w:jc w:val="center"/>
              <w:rPr>
                <w:rFonts w:ascii="Aptos" w:hAnsi="Aptos" w:cstheme="majorHAnsi"/>
              </w:rPr>
            </w:pPr>
            <w:r>
              <w:rPr>
                <w:rFonts w:ascii="Aptos" w:hAnsi="Aptos" w:cstheme="majorHAnsi"/>
              </w:rPr>
              <w:t>E</w:t>
            </w:r>
          </w:p>
        </w:tc>
        <w:tc>
          <w:tcPr>
            <w:tcW w:w="3005" w:type="dxa"/>
            <w:vAlign w:val="center"/>
          </w:tcPr>
          <w:p w14:paraId="6FA18951" w14:textId="1CCA43F2" w:rsidR="00085C67" w:rsidRPr="005C7FAB" w:rsidRDefault="006F6A65" w:rsidP="0076327F">
            <w:pPr>
              <w:rPr>
                <w:rFonts w:ascii="Aptos" w:hAnsi="Aptos" w:cstheme="majorHAnsi"/>
              </w:rPr>
            </w:pPr>
            <w:r>
              <w:rPr>
                <w:rFonts w:ascii="Aptos" w:hAnsi="Aptos" w:cstheme="majorHAnsi"/>
              </w:rPr>
              <w:t>Interview/References</w:t>
            </w:r>
          </w:p>
        </w:tc>
      </w:tr>
      <w:tr w:rsidR="005C7FAB" w:rsidRPr="005C7FAB" w14:paraId="1ADF49C4"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4FD9255A" w14:textId="076A716D" w:rsidR="00085C67" w:rsidRPr="005C7FAB" w:rsidRDefault="00085C67" w:rsidP="0076327F">
            <w:pPr>
              <w:rPr>
                <w:rFonts w:ascii="Aptos" w:hAnsi="Aptos" w:cstheme="majorHAnsi"/>
              </w:rPr>
            </w:pPr>
            <w:r w:rsidRPr="005C7FAB">
              <w:rPr>
                <w:rFonts w:ascii="Aptos" w:hAnsi="Aptos"/>
              </w:rPr>
              <w:t>Excellent interpersonal and communication skills</w:t>
            </w:r>
          </w:p>
        </w:tc>
        <w:tc>
          <w:tcPr>
            <w:tcW w:w="3005" w:type="dxa"/>
            <w:vAlign w:val="center"/>
          </w:tcPr>
          <w:p w14:paraId="587AD9D1" w14:textId="389F9E44" w:rsidR="00085C67" w:rsidRPr="005C7FAB" w:rsidRDefault="006F6A65" w:rsidP="0076327F">
            <w:pPr>
              <w:jc w:val="center"/>
              <w:rPr>
                <w:rFonts w:ascii="Aptos" w:hAnsi="Aptos" w:cstheme="majorHAnsi"/>
              </w:rPr>
            </w:pPr>
            <w:r>
              <w:rPr>
                <w:rFonts w:ascii="Aptos" w:hAnsi="Aptos" w:cstheme="majorHAnsi"/>
              </w:rPr>
              <w:t>E</w:t>
            </w:r>
          </w:p>
        </w:tc>
        <w:tc>
          <w:tcPr>
            <w:tcW w:w="3005" w:type="dxa"/>
            <w:vAlign w:val="center"/>
          </w:tcPr>
          <w:p w14:paraId="7C0304E2" w14:textId="61C5742A" w:rsidR="00085C67" w:rsidRPr="005C7FAB" w:rsidRDefault="00CD1E1A" w:rsidP="0076327F">
            <w:pPr>
              <w:rPr>
                <w:rFonts w:ascii="Aptos" w:hAnsi="Aptos" w:cstheme="majorHAnsi"/>
                <w:lang w:eastAsia="en-GB"/>
              </w:rPr>
            </w:pPr>
            <w:r>
              <w:rPr>
                <w:rFonts w:ascii="Aptos" w:hAnsi="Aptos" w:cstheme="majorHAnsi"/>
                <w:lang w:eastAsia="en-GB"/>
              </w:rPr>
              <w:t>Application Form /Interview</w:t>
            </w:r>
          </w:p>
        </w:tc>
      </w:tr>
      <w:tr w:rsidR="005C7FAB" w:rsidRPr="005C7FAB" w14:paraId="2045ECFA"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3B306185" w14:textId="198E20DE" w:rsidR="00085C67" w:rsidRPr="005C7FAB" w:rsidRDefault="00085C67" w:rsidP="0076327F">
            <w:pPr>
              <w:rPr>
                <w:rFonts w:ascii="Aptos" w:hAnsi="Aptos" w:cstheme="majorHAnsi"/>
              </w:rPr>
            </w:pPr>
            <w:r w:rsidRPr="005C7FAB">
              <w:rPr>
                <w:rFonts w:ascii="Aptos" w:hAnsi="Aptos"/>
              </w:rPr>
              <w:t xml:space="preserve">Ability to manage change effectively </w:t>
            </w:r>
          </w:p>
        </w:tc>
        <w:tc>
          <w:tcPr>
            <w:tcW w:w="3005" w:type="dxa"/>
            <w:vAlign w:val="center"/>
          </w:tcPr>
          <w:p w14:paraId="4A19F38C" w14:textId="6F066C50" w:rsidR="00085C67" w:rsidRPr="005C7FAB" w:rsidRDefault="00CD1E1A" w:rsidP="0076327F">
            <w:pPr>
              <w:jc w:val="center"/>
              <w:rPr>
                <w:rFonts w:ascii="Aptos" w:hAnsi="Aptos" w:cstheme="majorHAnsi"/>
              </w:rPr>
            </w:pPr>
            <w:r>
              <w:rPr>
                <w:rFonts w:ascii="Aptos" w:hAnsi="Aptos" w:cstheme="majorHAnsi"/>
              </w:rPr>
              <w:t>E</w:t>
            </w:r>
          </w:p>
        </w:tc>
        <w:tc>
          <w:tcPr>
            <w:tcW w:w="3005" w:type="dxa"/>
            <w:vAlign w:val="center"/>
          </w:tcPr>
          <w:p w14:paraId="60A11F98" w14:textId="615BB6E2" w:rsidR="00085C67" w:rsidRPr="005C7FAB" w:rsidRDefault="00B25E0B" w:rsidP="0076327F">
            <w:pPr>
              <w:rPr>
                <w:rFonts w:ascii="Aptos" w:hAnsi="Aptos" w:cstheme="majorHAnsi"/>
                <w:lang w:eastAsia="en-GB"/>
              </w:rPr>
            </w:pPr>
            <w:r>
              <w:rPr>
                <w:rFonts w:ascii="Aptos" w:hAnsi="Aptos" w:cstheme="majorHAnsi"/>
                <w:lang w:eastAsia="en-GB"/>
              </w:rPr>
              <w:t>Interview/References</w:t>
            </w:r>
          </w:p>
        </w:tc>
      </w:tr>
      <w:tr w:rsidR="005C7FAB" w:rsidRPr="005C7FAB" w14:paraId="19D3A0E1"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15284ECD" w14:textId="7B92B264" w:rsidR="00085C67" w:rsidRPr="005C7FAB" w:rsidRDefault="00085C67" w:rsidP="0076327F">
            <w:pPr>
              <w:rPr>
                <w:rFonts w:ascii="Aptos" w:eastAsia="Times New Roman" w:hAnsi="Aptos" w:cstheme="majorHAnsi"/>
                <w:lang w:eastAsia="en-GB"/>
              </w:rPr>
            </w:pPr>
            <w:r w:rsidRPr="005C7FAB">
              <w:rPr>
                <w:rFonts w:ascii="Aptos" w:hAnsi="Aptos"/>
              </w:rPr>
              <w:t xml:space="preserve">Strong </w:t>
            </w:r>
            <w:r w:rsidR="0076327F">
              <w:rPr>
                <w:rFonts w:ascii="Aptos" w:hAnsi="Aptos"/>
              </w:rPr>
              <w:t>problem-solving</w:t>
            </w:r>
            <w:r w:rsidRPr="005C7FAB">
              <w:rPr>
                <w:rFonts w:ascii="Aptos" w:hAnsi="Aptos"/>
              </w:rPr>
              <w:t xml:space="preserve"> ability</w:t>
            </w:r>
          </w:p>
        </w:tc>
        <w:tc>
          <w:tcPr>
            <w:tcW w:w="3005" w:type="dxa"/>
            <w:vAlign w:val="center"/>
          </w:tcPr>
          <w:p w14:paraId="4663CAB7" w14:textId="647618F8" w:rsidR="00085C67" w:rsidRPr="005C7FAB" w:rsidRDefault="00CD1E1A" w:rsidP="0076327F">
            <w:pPr>
              <w:jc w:val="center"/>
              <w:rPr>
                <w:rFonts w:ascii="Aptos" w:hAnsi="Aptos" w:cstheme="majorHAnsi"/>
                <w:lang w:eastAsia="en-GB"/>
              </w:rPr>
            </w:pPr>
            <w:r>
              <w:rPr>
                <w:rFonts w:ascii="Aptos" w:hAnsi="Aptos" w:cstheme="majorHAnsi"/>
                <w:lang w:eastAsia="en-GB"/>
              </w:rPr>
              <w:t>E</w:t>
            </w:r>
          </w:p>
        </w:tc>
        <w:tc>
          <w:tcPr>
            <w:tcW w:w="3005" w:type="dxa"/>
            <w:vAlign w:val="center"/>
          </w:tcPr>
          <w:p w14:paraId="7D64A9D1" w14:textId="5DB88D6F" w:rsidR="00085C67"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5C7FAB" w:rsidRPr="005C7FAB" w14:paraId="52540554"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7D4A32F2" w14:textId="33DAA30B" w:rsidR="005C7FAB" w:rsidRPr="005C7FAB" w:rsidRDefault="005C7FAB" w:rsidP="0076327F">
            <w:pPr>
              <w:rPr>
                <w:rFonts w:ascii="Aptos" w:hAnsi="Aptos"/>
              </w:rPr>
            </w:pPr>
            <w:r w:rsidRPr="005C7FAB">
              <w:rPr>
                <w:rFonts w:ascii="Aptos" w:hAnsi="Aptos"/>
              </w:rPr>
              <w:t>Customer relations skills</w:t>
            </w:r>
          </w:p>
        </w:tc>
        <w:tc>
          <w:tcPr>
            <w:tcW w:w="3005" w:type="dxa"/>
            <w:vAlign w:val="center"/>
          </w:tcPr>
          <w:p w14:paraId="229158C4" w14:textId="3455D70D" w:rsidR="005C7FAB" w:rsidRPr="005C7FAB" w:rsidRDefault="00D83442" w:rsidP="0076327F">
            <w:pPr>
              <w:jc w:val="center"/>
              <w:rPr>
                <w:rFonts w:ascii="Aptos" w:hAnsi="Aptos" w:cstheme="majorHAnsi"/>
                <w:lang w:eastAsia="en-GB"/>
              </w:rPr>
            </w:pPr>
            <w:r>
              <w:rPr>
                <w:rFonts w:ascii="Aptos" w:hAnsi="Aptos" w:cstheme="majorHAnsi"/>
                <w:lang w:eastAsia="en-GB"/>
              </w:rPr>
              <w:t>E</w:t>
            </w:r>
          </w:p>
        </w:tc>
        <w:tc>
          <w:tcPr>
            <w:tcW w:w="3005" w:type="dxa"/>
            <w:vAlign w:val="center"/>
          </w:tcPr>
          <w:p w14:paraId="3D070B94" w14:textId="52013616"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5C7FAB" w:rsidRPr="005C7FAB" w14:paraId="65D42892"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74501085" w14:textId="59EF6A23" w:rsidR="005C7FAB" w:rsidRPr="005C7FAB" w:rsidRDefault="005C7FAB" w:rsidP="0076327F">
            <w:pPr>
              <w:rPr>
                <w:rFonts w:ascii="Aptos" w:hAnsi="Aptos"/>
              </w:rPr>
            </w:pPr>
            <w:r w:rsidRPr="005C7FAB">
              <w:rPr>
                <w:rFonts w:ascii="Aptos" w:hAnsi="Aptos"/>
              </w:rPr>
              <w:t>Strong commercial acumen</w:t>
            </w:r>
          </w:p>
        </w:tc>
        <w:tc>
          <w:tcPr>
            <w:tcW w:w="3005" w:type="dxa"/>
            <w:vAlign w:val="center"/>
          </w:tcPr>
          <w:p w14:paraId="3E96B348" w14:textId="5C27D594" w:rsidR="005C7FAB" w:rsidRPr="005C7FAB" w:rsidRDefault="00D83442" w:rsidP="0076327F">
            <w:pPr>
              <w:jc w:val="center"/>
              <w:rPr>
                <w:rFonts w:ascii="Aptos" w:hAnsi="Aptos" w:cstheme="majorHAnsi"/>
                <w:lang w:eastAsia="en-GB"/>
              </w:rPr>
            </w:pPr>
            <w:r>
              <w:rPr>
                <w:rFonts w:ascii="Aptos" w:hAnsi="Aptos" w:cstheme="majorHAnsi"/>
                <w:lang w:eastAsia="en-GB"/>
              </w:rPr>
              <w:t>E</w:t>
            </w:r>
          </w:p>
        </w:tc>
        <w:tc>
          <w:tcPr>
            <w:tcW w:w="3005" w:type="dxa"/>
            <w:vAlign w:val="center"/>
          </w:tcPr>
          <w:p w14:paraId="36689977" w14:textId="3FE73B50"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5C7FAB" w:rsidRPr="005C7FAB" w14:paraId="7AA301FC"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0952D981" w14:textId="517F1716" w:rsidR="005C7FAB" w:rsidRPr="005C7FAB" w:rsidRDefault="005C7FAB" w:rsidP="0076327F">
            <w:pPr>
              <w:rPr>
                <w:rFonts w:ascii="Aptos" w:hAnsi="Aptos"/>
              </w:rPr>
            </w:pPr>
            <w:r w:rsidRPr="005C7FAB">
              <w:rPr>
                <w:rFonts w:ascii="Aptos" w:hAnsi="Aptos"/>
              </w:rPr>
              <w:t>Computer literate</w:t>
            </w:r>
          </w:p>
        </w:tc>
        <w:tc>
          <w:tcPr>
            <w:tcW w:w="3005" w:type="dxa"/>
            <w:vAlign w:val="center"/>
          </w:tcPr>
          <w:p w14:paraId="4A6EF158" w14:textId="65570F9A" w:rsidR="005C7FAB" w:rsidRPr="005C7FAB" w:rsidRDefault="00B25E0B" w:rsidP="0076327F">
            <w:pPr>
              <w:jc w:val="center"/>
              <w:rPr>
                <w:rFonts w:ascii="Aptos" w:hAnsi="Aptos" w:cstheme="majorHAnsi"/>
                <w:lang w:eastAsia="en-GB"/>
              </w:rPr>
            </w:pPr>
            <w:r>
              <w:rPr>
                <w:rFonts w:ascii="Aptos" w:hAnsi="Aptos" w:cstheme="majorHAnsi"/>
                <w:lang w:eastAsia="en-GB"/>
              </w:rPr>
              <w:t>E</w:t>
            </w:r>
          </w:p>
        </w:tc>
        <w:tc>
          <w:tcPr>
            <w:tcW w:w="3005" w:type="dxa"/>
            <w:vAlign w:val="center"/>
          </w:tcPr>
          <w:p w14:paraId="1D2DA1C0" w14:textId="0B466CC8"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5C7FAB" w:rsidRPr="005C7FAB" w14:paraId="1E9BBFDB"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2A9A03FC" w14:textId="1238E606" w:rsidR="005C7FAB" w:rsidRPr="005C7FAB" w:rsidRDefault="005C7FAB" w:rsidP="0076327F">
            <w:pPr>
              <w:rPr>
                <w:rFonts w:ascii="Aptos" w:hAnsi="Aptos"/>
              </w:rPr>
            </w:pPr>
            <w:r w:rsidRPr="005C7FAB">
              <w:rPr>
                <w:rFonts w:ascii="Aptos" w:hAnsi="Aptos"/>
              </w:rPr>
              <w:lastRenderedPageBreak/>
              <w:t>Negotiation skills</w:t>
            </w:r>
          </w:p>
        </w:tc>
        <w:tc>
          <w:tcPr>
            <w:tcW w:w="3005" w:type="dxa"/>
            <w:vAlign w:val="center"/>
          </w:tcPr>
          <w:p w14:paraId="7197B701" w14:textId="46641A1A" w:rsidR="005C7FAB" w:rsidRPr="005C7FAB" w:rsidRDefault="0076327F" w:rsidP="0076327F">
            <w:pPr>
              <w:rPr>
                <w:rFonts w:ascii="Aptos" w:hAnsi="Aptos" w:cstheme="majorHAnsi"/>
                <w:lang w:eastAsia="en-GB"/>
              </w:rPr>
            </w:pPr>
            <w:r>
              <w:rPr>
                <w:rFonts w:ascii="Aptos" w:hAnsi="Aptos" w:cstheme="majorHAnsi"/>
                <w:lang w:eastAsia="en-GB"/>
              </w:rPr>
              <w:t xml:space="preserve">                              </w:t>
            </w:r>
            <w:r w:rsidR="00B25E0B">
              <w:rPr>
                <w:rFonts w:ascii="Aptos" w:hAnsi="Aptos" w:cstheme="majorHAnsi"/>
                <w:lang w:eastAsia="en-GB"/>
              </w:rPr>
              <w:t>E</w:t>
            </w:r>
          </w:p>
        </w:tc>
        <w:tc>
          <w:tcPr>
            <w:tcW w:w="3005" w:type="dxa"/>
            <w:vAlign w:val="center"/>
          </w:tcPr>
          <w:p w14:paraId="6454A71C" w14:textId="32C2C57E"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5C7FAB" w:rsidRPr="005C7FAB" w14:paraId="460816CD"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68A49C1A" w14:textId="1BF302E8" w:rsidR="005C7FAB" w:rsidRPr="005C7FAB" w:rsidRDefault="005C7FAB" w:rsidP="00085C67">
            <w:pPr>
              <w:jc w:val="center"/>
              <w:rPr>
                <w:rFonts w:ascii="Aptos" w:hAnsi="Aptos"/>
              </w:rPr>
            </w:pPr>
            <w:r w:rsidRPr="005C7FAB">
              <w:rPr>
                <w:rFonts w:ascii="Aptos" w:hAnsi="Aptos"/>
              </w:rPr>
              <w:t>Coaching Skills</w:t>
            </w:r>
          </w:p>
        </w:tc>
        <w:tc>
          <w:tcPr>
            <w:tcW w:w="3005" w:type="dxa"/>
            <w:vAlign w:val="center"/>
          </w:tcPr>
          <w:p w14:paraId="0E058E81" w14:textId="551BAD75" w:rsidR="005C7FAB" w:rsidRPr="005C7FAB" w:rsidRDefault="00B25E0B" w:rsidP="00085C67">
            <w:pPr>
              <w:jc w:val="center"/>
              <w:rPr>
                <w:rFonts w:ascii="Aptos" w:hAnsi="Aptos" w:cstheme="majorHAnsi"/>
                <w:lang w:eastAsia="en-GB"/>
              </w:rPr>
            </w:pPr>
            <w:r>
              <w:rPr>
                <w:rFonts w:ascii="Aptos" w:hAnsi="Aptos" w:cstheme="majorHAnsi"/>
                <w:lang w:eastAsia="en-GB"/>
              </w:rPr>
              <w:t>E</w:t>
            </w:r>
          </w:p>
        </w:tc>
        <w:tc>
          <w:tcPr>
            <w:tcW w:w="3005" w:type="dxa"/>
            <w:vAlign w:val="center"/>
          </w:tcPr>
          <w:p w14:paraId="0638A469" w14:textId="4899CBDA"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14405D" w:rsidRPr="005C7FAB" w14:paraId="79F60DDD"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3A6C429C" w14:textId="689C359C" w:rsidR="005C7FAB" w:rsidRPr="005C7FAB" w:rsidRDefault="0014405D" w:rsidP="00085C67">
            <w:pPr>
              <w:jc w:val="center"/>
              <w:rPr>
                <w:rFonts w:ascii="Aptos" w:hAnsi="Aptos"/>
              </w:rPr>
            </w:pPr>
            <w:r>
              <w:rPr>
                <w:rFonts w:ascii="Aptos" w:hAnsi="Aptos"/>
              </w:rPr>
              <w:t>Hands-on</w:t>
            </w:r>
            <w:r w:rsidR="005C7FAB" w:rsidRPr="005C7FAB">
              <w:rPr>
                <w:rFonts w:ascii="Aptos" w:hAnsi="Aptos"/>
              </w:rPr>
              <w:t xml:space="preserve"> </w:t>
            </w:r>
            <w:r>
              <w:rPr>
                <w:rFonts w:ascii="Aptos" w:hAnsi="Aptos"/>
              </w:rPr>
              <w:t>approach</w:t>
            </w:r>
          </w:p>
        </w:tc>
        <w:tc>
          <w:tcPr>
            <w:tcW w:w="3005" w:type="dxa"/>
            <w:vAlign w:val="center"/>
          </w:tcPr>
          <w:p w14:paraId="664430FD" w14:textId="21DA46F5" w:rsidR="005C7FAB" w:rsidRPr="005C7FAB" w:rsidRDefault="00B25E0B" w:rsidP="00085C67">
            <w:pPr>
              <w:jc w:val="center"/>
              <w:rPr>
                <w:rFonts w:ascii="Aptos" w:hAnsi="Aptos" w:cstheme="majorHAnsi"/>
                <w:lang w:eastAsia="en-GB"/>
              </w:rPr>
            </w:pPr>
            <w:r>
              <w:rPr>
                <w:rFonts w:ascii="Aptos" w:hAnsi="Aptos" w:cstheme="majorHAnsi"/>
                <w:lang w:eastAsia="en-GB"/>
              </w:rPr>
              <w:t>E</w:t>
            </w:r>
          </w:p>
        </w:tc>
        <w:tc>
          <w:tcPr>
            <w:tcW w:w="3005" w:type="dxa"/>
            <w:vAlign w:val="center"/>
          </w:tcPr>
          <w:p w14:paraId="61183D57" w14:textId="45F0205F" w:rsidR="005C7FAB" w:rsidRPr="005C7FAB" w:rsidRDefault="00B25E0B" w:rsidP="0076327F">
            <w:pPr>
              <w:rPr>
                <w:rFonts w:ascii="Aptos" w:hAnsi="Aptos" w:cstheme="majorHAnsi"/>
                <w:lang w:eastAsia="en-GB"/>
              </w:rPr>
            </w:pPr>
            <w:r w:rsidRPr="00B25E0B">
              <w:rPr>
                <w:rFonts w:ascii="Aptos" w:hAnsi="Aptos" w:cstheme="majorHAnsi"/>
                <w:lang w:eastAsia="en-GB"/>
              </w:rPr>
              <w:t>Interview/References</w:t>
            </w:r>
          </w:p>
        </w:tc>
      </w:tr>
      <w:tr w:rsidR="001D0BC6" w:rsidRPr="005C7FAB" w14:paraId="2A14837E" w14:textId="77777777" w:rsidTr="008A3E5D">
        <w:trPr>
          <w:trHeight w:val="605"/>
          <w:jc w:val="center"/>
        </w:trPr>
        <w:tc>
          <w:tcPr>
            <w:tcW w:w="3006" w:type="dxa"/>
            <w:tcBorders>
              <w:top w:val="single" w:sz="4" w:space="0" w:color="auto"/>
              <w:bottom w:val="single" w:sz="4" w:space="0" w:color="auto"/>
              <w:right w:val="single" w:sz="4" w:space="0" w:color="auto"/>
            </w:tcBorders>
            <w:vAlign w:val="center"/>
          </w:tcPr>
          <w:p w14:paraId="6D7B62C0" w14:textId="77777777" w:rsidR="0014405D" w:rsidRPr="0014405D" w:rsidRDefault="0014405D" w:rsidP="0014405D">
            <w:pPr>
              <w:rPr>
                <w:rFonts w:ascii="Aptos" w:hAnsi="Aptos"/>
                <w:bCs/>
              </w:rPr>
            </w:pPr>
            <w:r w:rsidRPr="0014405D">
              <w:rPr>
                <w:rFonts w:ascii="Aptos" w:hAnsi="Aptos"/>
                <w:bCs/>
              </w:rPr>
              <w:t xml:space="preserve">Values – I am fully committed to being: </w:t>
            </w:r>
          </w:p>
          <w:p w14:paraId="31885CA8" w14:textId="77777777" w:rsidR="0014405D" w:rsidRPr="0014405D" w:rsidRDefault="0014405D" w:rsidP="0014405D">
            <w:pPr>
              <w:numPr>
                <w:ilvl w:val="0"/>
                <w:numId w:val="34"/>
              </w:numPr>
              <w:rPr>
                <w:rFonts w:ascii="Aptos" w:hAnsi="Aptos"/>
              </w:rPr>
            </w:pPr>
            <w:r w:rsidRPr="0014405D">
              <w:rPr>
                <w:rFonts w:ascii="Aptos" w:hAnsi="Aptos"/>
              </w:rPr>
              <w:t>Caring</w:t>
            </w:r>
          </w:p>
          <w:p w14:paraId="57576B14" w14:textId="77777777" w:rsidR="0014405D" w:rsidRPr="0014405D" w:rsidRDefault="0014405D" w:rsidP="0014405D">
            <w:pPr>
              <w:numPr>
                <w:ilvl w:val="0"/>
                <w:numId w:val="34"/>
              </w:numPr>
              <w:rPr>
                <w:rFonts w:ascii="Aptos" w:hAnsi="Aptos"/>
              </w:rPr>
            </w:pPr>
            <w:r w:rsidRPr="0014405D">
              <w:rPr>
                <w:rFonts w:ascii="Aptos" w:hAnsi="Aptos"/>
              </w:rPr>
              <w:t>Supportive</w:t>
            </w:r>
          </w:p>
          <w:p w14:paraId="4FB3B422" w14:textId="77777777" w:rsidR="0014405D" w:rsidRPr="0014405D" w:rsidRDefault="0014405D" w:rsidP="0014405D">
            <w:pPr>
              <w:numPr>
                <w:ilvl w:val="0"/>
                <w:numId w:val="34"/>
              </w:numPr>
              <w:rPr>
                <w:rFonts w:ascii="Aptos" w:hAnsi="Aptos"/>
              </w:rPr>
            </w:pPr>
            <w:r w:rsidRPr="0014405D">
              <w:rPr>
                <w:rFonts w:ascii="Aptos" w:hAnsi="Aptos"/>
              </w:rPr>
              <w:t>Honest</w:t>
            </w:r>
          </w:p>
          <w:p w14:paraId="3C125C56" w14:textId="77777777" w:rsidR="0014405D" w:rsidRDefault="0014405D" w:rsidP="0014405D">
            <w:pPr>
              <w:numPr>
                <w:ilvl w:val="0"/>
                <w:numId w:val="34"/>
              </w:numPr>
              <w:rPr>
                <w:rFonts w:ascii="Aptos" w:hAnsi="Aptos"/>
              </w:rPr>
            </w:pPr>
            <w:r w:rsidRPr="0014405D">
              <w:rPr>
                <w:rFonts w:ascii="Aptos" w:hAnsi="Aptos"/>
              </w:rPr>
              <w:t>Respectful</w:t>
            </w:r>
          </w:p>
          <w:p w14:paraId="03F06011" w14:textId="276D1CDF" w:rsidR="001D0BC6" w:rsidRPr="0014405D" w:rsidRDefault="0014405D" w:rsidP="0014405D">
            <w:pPr>
              <w:numPr>
                <w:ilvl w:val="0"/>
                <w:numId w:val="34"/>
              </w:numPr>
              <w:rPr>
                <w:rFonts w:ascii="Aptos" w:hAnsi="Aptos"/>
              </w:rPr>
            </w:pPr>
            <w:r w:rsidRPr="0014405D">
              <w:rPr>
                <w:rFonts w:ascii="Aptos" w:hAnsi="Aptos"/>
              </w:rPr>
              <w:t>Accountable</w:t>
            </w:r>
          </w:p>
        </w:tc>
        <w:tc>
          <w:tcPr>
            <w:tcW w:w="3005" w:type="dxa"/>
            <w:vAlign w:val="center"/>
          </w:tcPr>
          <w:p w14:paraId="37A213AA" w14:textId="77777777" w:rsidR="001D0BC6" w:rsidRDefault="001D0BC6" w:rsidP="00085C67">
            <w:pPr>
              <w:jc w:val="center"/>
              <w:rPr>
                <w:rFonts w:ascii="Aptos" w:hAnsi="Aptos" w:cstheme="majorHAnsi"/>
                <w:lang w:eastAsia="en-GB"/>
              </w:rPr>
            </w:pPr>
          </w:p>
        </w:tc>
        <w:tc>
          <w:tcPr>
            <w:tcW w:w="3005" w:type="dxa"/>
            <w:vAlign w:val="center"/>
          </w:tcPr>
          <w:p w14:paraId="5FD93008" w14:textId="77777777" w:rsidR="001D0BC6" w:rsidRPr="00B25E0B" w:rsidRDefault="001D0BC6" w:rsidP="00085C67">
            <w:pPr>
              <w:jc w:val="center"/>
              <w:rPr>
                <w:rFonts w:ascii="Aptos" w:hAnsi="Aptos" w:cstheme="majorHAnsi"/>
                <w:lang w:eastAsia="en-GB"/>
              </w:rPr>
            </w:pPr>
          </w:p>
        </w:tc>
      </w:tr>
    </w:tbl>
    <w:p w14:paraId="73B0F2CF" w14:textId="77777777" w:rsidR="0048699F" w:rsidRPr="005C7FAB" w:rsidRDefault="0048699F" w:rsidP="0048699F">
      <w:pPr>
        <w:rPr>
          <w:rFonts w:ascii="Aptos" w:hAnsi="Aptos" w:cstheme="majorHAnsi"/>
        </w:rPr>
      </w:pPr>
    </w:p>
    <w:p w14:paraId="7EB1F3A9" w14:textId="77777777" w:rsidR="00710148" w:rsidRPr="005C7FAB"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5C7FAB" w:rsidRPr="005C7FAB" w14:paraId="500D8AEB" w14:textId="77777777" w:rsidTr="32885BC7">
        <w:tc>
          <w:tcPr>
            <w:tcW w:w="9016" w:type="dxa"/>
            <w:gridSpan w:val="4"/>
            <w:shd w:val="clear" w:color="auto" w:fill="D9D9D9" w:themeFill="background1" w:themeFillShade="D9"/>
          </w:tcPr>
          <w:p w14:paraId="0BDD9E46" w14:textId="020CBEE8" w:rsidR="00224024" w:rsidRPr="005C7FAB" w:rsidRDefault="00224024" w:rsidP="00224024">
            <w:pPr>
              <w:pStyle w:val="Heading1"/>
              <w:rPr>
                <w:rFonts w:ascii="Aptos" w:hAnsi="Aptos" w:cstheme="majorHAnsi"/>
                <w:color w:val="auto"/>
              </w:rPr>
            </w:pPr>
            <w:r w:rsidRPr="005C7FAB">
              <w:rPr>
                <w:rFonts w:ascii="Aptos" w:hAnsi="Aptos" w:cstheme="majorHAnsi"/>
                <w:color w:val="auto"/>
              </w:rPr>
              <w:t>Agreement</w:t>
            </w:r>
            <w:r w:rsidR="001B2DE7" w:rsidRPr="005C7FAB">
              <w:rPr>
                <w:rFonts w:ascii="Aptos" w:hAnsi="Aptos" w:cstheme="majorHAnsi"/>
                <w:color w:val="auto"/>
              </w:rPr>
              <w:t>:</w:t>
            </w:r>
          </w:p>
        </w:tc>
      </w:tr>
      <w:tr w:rsidR="005C7FAB" w:rsidRPr="005C7FAB" w14:paraId="1282CCAE" w14:textId="77777777" w:rsidTr="32885BC7">
        <w:tc>
          <w:tcPr>
            <w:tcW w:w="2689" w:type="dxa"/>
          </w:tcPr>
          <w:p w14:paraId="329728A5" w14:textId="77777777" w:rsidR="00224024" w:rsidRPr="005C7FAB" w:rsidRDefault="00224024" w:rsidP="00F639EE">
            <w:pPr>
              <w:rPr>
                <w:rFonts w:ascii="Aptos" w:hAnsi="Aptos" w:cstheme="majorHAnsi"/>
                <w:b/>
                <w:bCs/>
              </w:rPr>
            </w:pPr>
          </w:p>
          <w:p w14:paraId="6BFF2286" w14:textId="77777777" w:rsidR="00224024" w:rsidRPr="005C7FAB" w:rsidRDefault="00224024" w:rsidP="00F639EE">
            <w:pPr>
              <w:rPr>
                <w:rFonts w:ascii="Aptos" w:hAnsi="Aptos" w:cstheme="majorHAnsi"/>
                <w:b/>
                <w:bCs/>
              </w:rPr>
            </w:pPr>
            <w:r w:rsidRPr="005C7FAB">
              <w:rPr>
                <w:rFonts w:ascii="Aptos" w:hAnsi="Aptos" w:cstheme="majorHAnsi"/>
                <w:b/>
                <w:bCs/>
              </w:rPr>
              <w:t>Employee Signature:</w:t>
            </w:r>
          </w:p>
          <w:p w14:paraId="35DC4DB1" w14:textId="77777777" w:rsidR="00224024" w:rsidRPr="005C7FAB" w:rsidRDefault="00224024" w:rsidP="00F639EE">
            <w:pPr>
              <w:rPr>
                <w:rFonts w:ascii="Aptos" w:hAnsi="Aptos" w:cstheme="majorHAnsi"/>
                <w:b/>
                <w:bCs/>
              </w:rPr>
            </w:pPr>
          </w:p>
        </w:tc>
        <w:tc>
          <w:tcPr>
            <w:tcW w:w="3260" w:type="dxa"/>
          </w:tcPr>
          <w:p w14:paraId="5F9D3F10" w14:textId="61281B0F" w:rsidR="00224024" w:rsidRPr="005C7FAB" w:rsidRDefault="00224024" w:rsidP="32885BC7">
            <w:pPr>
              <w:rPr>
                <w:rFonts w:ascii="Aptos" w:hAnsi="Aptos" w:cstheme="majorBidi"/>
              </w:rPr>
            </w:pPr>
          </w:p>
        </w:tc>
        <w:tc>
          <w:tcPr>
            <w:tcW w:w="813" w:type="dxa"/>
          </w:tcPr>
          <w:p w14:paraId="2E8938C2" w14:textId="77777777" w:rsidR="00224024" w:rsidRPr="005C7FAB" w:rsidRDefault="00224024" w:rsidP="00F639EE">
            <w:pPr>
              <w:rPr>
                <w:rFonts w:ascii="Aptos" w:hAnsi="Aptos" w:cstheme="majorHAnsi"/>
                <w:b/>
                <w:bCs/>
              </w:rPr>
            </w:pPr>
          </w:p>
          <w:p w14:paraId="61532C30" w14:textId="77777777" w:rsidR="00224024" w:rsidRPr="005C7FAB" w:rsidRDefault="00224024" w:rsidP="00F639EE">
            <w:pPr>
              <w:rPr>
                <w:rFonts w:ascii="Aptos" w:hAnsi="Aptos" w:cstheme="majorHAnsi"/>
                <w:b/>
                <w:bCs/>
              </w:rPr>
            </w:pPr>
            <w:r w:rsidRPr="005C7FAB">
              <w:rPr>
                <w:rFonts w:ascii="Aptos" w:hAnsi="Aptos" w:cstheme="majorHAnsi"/>
                <w:b/>
                <w:bCs/>
              </w:rPr>
              <w:t>Date:</w:t>
            </w:r>
          </w:p>
        </w:tc>
        <w:tc>
          <w:tcPr>
            <w:tcW w:w="2254" w:type="dxa"/>
          </w:tcPr>
          <w:p w14:paraId="4ED312BD" w14:textId="6418A820" w:rsidR="00224024" w:rsidRPr="005C7FAB" w:rsidRDefault="00224024" w:rsidP="32885BC7">
            <w:pPr>
              <w:rPr>
                <w:rFonts w:ascii="Aptos" w:hAnsi="Aptos" w:cstheme="majorBidi"/>
              </w:rPr>
            </w:pPr>
          </w:p>
        </w:tc>
      </w:tr>
      <w:tr w:rsidR="005C7FAB" w:rsidRPr="005C7FAB" w14:paraId="3F1A9725" w14:textId="77777777" w:rsidTr="32885BC7">
        <w:tc>
          <w:tcPr>
            <w:tcW w:w="2689" w:type="dxa"/>
          </w:tcPr>
          <w:p w14:paraId="3EF2F7E4" w14:textId="77777777" w:rsidR="00224024" w:rsidRPr="005C7FAB" w:rsidRDefault="00224024" w:rsidP="00F639EE">
            <w:pPr>
              <w:rPr>
                <w:rFonts w:ascii="Aptos" w:hAnsi="Aptos" w:cstheme="majorHAnsi"/>
                <w:b/>
                <w:bCs/>
              </w:rPr>
            </w:pPr>
          </w:p>
          <w:p w14:paraId="0A1CC704" w14:textId="77777777" w:rsidR="00224024" w:rsidRPr="005C7FAB" w:rsidRDefault="00224024" w:rsidP="00F639EE">
            <w:pPr>
              <w:rPr>
                <w:rFonts w:ascii="Aptos" w:hAnsi="Aptos" w:cstheme="majorHAnsi"/>
                <w:b/>
                <w:bCs/>
              </w:rPr>
            </w:pPr>
            <w:r w:rsidRPr="005C7FAB">
              <w:rPr>
                <w:rFonts w:ascii="Aptos" w:hAnsi="Aptos" w:cstheme="majorHAnsi"/>
                <w:b/>
                <w:bCs/>
              </w:rPr>
              <w:t xml:space="preserve">Manager Signature: </w:t>
            </w:r>
          </w:p>
          <w:p w14:paraId="0D0B881F" w14:textId="77777777" w:rsidR="00224024" w:rsidRPr="005C7FAB" w:rsidRDefault="00224024" w:rsidP="00F639EE">
            <w:pPr>
              <w:rPr>
                <w:rFonts w:ascii="Aptos" w:hAnsi="Aptos" w:cstheme="majorHAnsi"/>
                <w:b/>
                <w:bCs/>
              </w:rPr>
            </w:pPr>
          </w:p>
        </w:tc>
        <w:tc>
          <w:tcPr>
            <w:tcW w:w="3260" w:type="dxa"/>
          </w:tcPr>
          <w:p w14:paraId="0E71D26D" w14:textId="2BCFAE74" w:rsidR="00224024" w:rsidRPr="005C7FAB" w:rsidRDefault="00224024" w:rsidP="00F639EE">
            <w:pPr>
              <w:rPr>
                <w:rFonts w:ascii="Aptos" w:hAnsi="Aptos" w:cstheme="majorHAnsi"/>
              </w:rPr>
            </w:pPr>
          </w:p>
        </w:tc>
        <w:tc>
          <w:tcPr>
            <w:tcW w:w="813" w:type="dxa"/>
            <w:vAlign w:val="center"/>
          </w:tcPr>
          <w:p w14:paraId="3FA245D0" w14:textId="77777777" w:rsidR="00224024" w:rsidRPr="005C7FAB" w:rsidRDefault="00224024" w:rsidP="00F639EE">
            <w:pPr>
              <w:rPr>
                <w:rFonts w:ascii="Aptos" w:hAnsi="Aptos" w:cstheme="majorHAnsi"/>
                <w:b/>
                <w:bCs/>
              </w:rPr>
            </w:pPr>
            <w:r w:rsidRPr="005C7FAB">
              <w:rPr>
                <w:rFonts w:ascii="Aptos" w:hAnsi="Aptos" w:cstheme="majorHAnsi"/>
                <w:b/>
                <w:bCs/>
              </w:rPr>
              <w:t xml:space="preserve">Date: </w:t>
            </w:r>
          </w:p>
        </w:tc>
        <w:tc>
          <w:tcPr>
            <w:tcW w:w="2254" w:type="dxa"/>
          </w:tcPr>
          <w:p w14:paraId="4F5D0877" w14:textId="32F4C207" w:rsidR="00224024" w:rsidRPr="005C7FAB"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974A" w14:textId="77777777" w:rsidR="00546ED7" w:rsidRDefault="0054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2FF6" w14:textId="77777777" w:rsidR="00546ED7" w:rsidRDefault="0054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72E0" w14:textId="77777777" w:rsidR="00546ED7" w:rsidRDefault="0054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610C" w14:textId="77777777" w:rsidR="00546ED7" w:rsidRDefault="0054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201C44BE" w:rsidR="00922111" w:rsidRDefault="001C4325">
    <w:pPr>
      <w:pStyle w:val="Header"/>
    </w:pPr>
    <w:r w:rsidRPr="00546ED7">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5C7FAB">
      <w:rPr>
        <w:sz w:val="36"/>
        <w:szCs w:val="36"/>
      </w:rPr>
      <w:t>Regional Director JD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E48D" w14:textId="77777777" w:rsidR="00546ED7" w:rsidRDefault="0054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ind w:left="72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85C67"/>
    <w:rsid w:val="00091517"/>
    <w:rsid w:val="000A062E"/>
    <w:rsid w:val="000B0065"/>
    <w:rsid w:val="000D1E64"/>
    <w:rsid w:val="000E05D4"/>
    <w:rsid w:val="00124E54"/>
    <w:rsid w:val="00130114"/>
    <w:rsid w:val="00141F18"/>
    <w:rsid w:val="0014405D"/>
    <w:rsid w:val="0015729F"/>
    <w:rsid w:val="001937CD"/>
    <w:rsid w:val="00196D68"/>
    <w:rsid w:val="001A5E5C"/>
    <w:rsid w:val="001A6F5D"/>
    <w:rsid w:val="001B15D5"/>
    <w:rsid w:val="001B2DE7"/>
    <w:rsid w:val="001C4325"/>
    <w:rsid w:val="001C4515"/>
    <w:rsid w:val="001C786C"/>
    <w:rsid w:val="001D0BC6"/>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165B"/>
    <w:rsid w:val="003158BA"/>
    <w:rsid w:val="00323814"/>
    <w:rsid w:val="00332213"/>
    <w:rsid w:val="00342D33"/>
    <w:rsid w:val="00356F67"/>
    <w:rsid w:val="003757A9"/>
    <w:rsid w:val="00381C34"/>
    <w:rsid w:val="003B2A0A"/>
    <w:rsid w:val="003B61F9"/>
    <w:rsid w:val="003B7591"/>
    <w:rsid w:val="003C0E16"/>
    <w:rsid w:val="003D75F3"/>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4F7A31"/>
    <w:rsid w:val="00520D2B"/>
    <w:rsid w:val="00525A50"/>
    <w:rsid w:val="005304F4"/>
    <w:rsid w:val="005455E3"/>
    <w:rsid w:val="00546ED7"/>
    <w:rsid w:val="00564F51"/>
    <w:rsid w:val="00565AC4"/>
    <w:rsid w:val="0057410A"/>
    <w:rsid w:val="00575556"/>
    <w:rsid w:val="005916FA"/>
    <w:rsid w:val="005B17E8"/>
    <w:rsid w:val="005B72E6"/>
    <w:rsid w:val="005B7741"/>
    <w:rsid w:val="005C59C9"/>
    <w:rsid w:val="005C7FAB"/>
    <w:rsid w:val="005D6EC3"/>
    <w:rsid w:val="005F1118"/>
    <w:rsid w:val="00611632"/>
    <w:rsid w:val="00615055"/>
    <w:rsid w:val="00632AE1"/>
    <w:rsid w:val="006A6F7E"/>
    <w:rsid w:val="006C242C"/>
    <w:rsid w:val="006C5A15"/>
    <w:rsid w:val="006C76D1"/>
    <w:rsid w:val="006D0EAC"/>
    <w:rsid w:val="006E3DD7"/>
    <w:rsid w:val="006F3F2D"/>
    <w:rsid w:val="006F6A65"/>
    <w:rsid w:val="007033A5"/>
    <w:rsid w:val="00710148"/>
    <w:rsid w:val="007114FE"/>
    <w:rsid w:val="0073348F"/>
    <w:rsid w:val="00745581"/>
    <w:rsid w:val="00757F25"/>
    <w:rsid w:val="00760DE4"/>
    <w:rsid w:val="0076327F"/>
    <w:rsid w:val="00792012"/>
    <w:rsid w:val="007968BE"/>
    <w:rsid w:val="007A0C56"/>
    <w:rsid w:val="007C3581"/>
    <w:rsid w:val="007F4681"/>
    <w:rsid w:val="008064DC"/>
    <w:rsid w:val="00816A5D"/>
    <w:rsid w:val="00824F2E"/>
    <w:rsid w:val="008914CA"/>
    <w:rsid w:val="008A474F"/>
    <w:rsid w:val="008B3117"/>
    <w:rsid w:val="008D735C"/>
    <w:rsid w:val="008F180C"/>
    <w:rsid w:val="008F57A8"/>
    <w:rsid w:val="00901178"/>
    <w:rsid w:val="0091154A"/>
    <w:rsid w:val="00922111"/>
    <w:rsid w:val="00932621"/>
    <w:rsid w:val="009328AE"/>
    <w:rsid w:val="00943B25"/>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13E9"/>
    <w:rsid w:val="00A049DE"/>
    <w:rsid w:val="00A2303A"/>
    <w:rsid w:val="00A2638C"/>
    <w:rsid w:val="00A53861"/>
    <w:rsid w:val="00A74941"/>
    <w:rsid w:val="00A83FC4"/>
    <w:rsid w:val="00AB7E36"/>
    <w:rsid w:val="00AC4C23"/>
    <w:rsid w:val="00AC5385"/>
    <w:rsid w:val="00AD12FD"/>
    <w:rsid w:val="00AE4CC1"/>
    <w:rsid w:val="00AE56C9"/>
    <w:rsid w:val="00AF2578"/>
    <w:rsid w:val="00AF5419"/>
    <w:rsid w:val="00B22DB3"/>
    <w:rsid w:val="00B25E0B"/>
    <w:rsid w:val="00B334F7"/>
    <w:rsid w:val="00B54C80"/>
    <w:rsid w:val="00B54D19"/>
    <w:rsid w:val="00B55CAF"/>
    <w:rsid w:val="00B9685A"/>
    <w:rsid w:val="00BA4F15"/>
    <w:rsid w:val="00BB6867"/>
    <w:rsid w:val="00BC28F3"/>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D1E1A"/>
    <w:rsid w:val="00CE2568"/>
    <w:rsid w:val="00CF542B"/>
    <w:rsid w:val="00CF7573"/>
    <w:rsid w:val="00D01B79"/>
    <w:rsid w:val="00D1200A"/>
    <w:rsid w:val="00D20B8C"/>
    <w:rsid w:val="00D4007A"/>
    <w:rsid w:val="00D443C8"/>
    <w:rsid w:val="00D46C53"/>
    <w:rsid w:val="00D647C7"/>
    <w:rsid w:val="00D724DE"/>
    <w:rsid w:val="00D83442"/>
    <w:rsid w:val="00D92205"/>
    <w:rsid w:val="00D936A2"/>
    <w:rsid w:val="00D93C61"/>
    <w:rsid w:val="00D96CE1"/>
    <w:rsid w:val="00DC4244"/>
    <w:rsid w:val="00DD7407"/>
    <w:rsid w:val="00DE21F8"/>
    <w:rsid w:val="00E00500"/>
    <w:rsid w:val="00E06EE2"/>
    <w:rsid w:val="00E437FA"/>
    <w:rsid w:val="00E60E70"/>
    <w:rsid w:val="00E7192D"/>
    <w:rsid w:val="00E7380E"/>
    <w:rsid w:val="00E74F6B"/>
    <w:rsid w:val="00E774C5"/>
    <w:rsid w:val="00E90B36"/>
    <w:rsid w:val="00E944B7"/>
    <w:rsid w:val="00E94BD1"/>
    <w:rsid w:val="00EB6A69"/>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Kelly Dowling</cp:lastModifiedBy>
  <cp:revision>2</cp:revision>
  <cp:lastPrinted>2021-09-02T13:31:00Z</cp:lastPrinted>
  <dcterms:created xsi:type="dcterms:W3CDTF">2025-04-10T09:52:00Z</dcterms:created>
  <dcterms:modified xsi:type="dcterms:W3CDTF">2025-04-10T09:52:00Z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