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2BFA5C70" w:rsidR="000351C5" w:rsidRPr="00BD3EA8" w:rsidRDefault="00BD3EA8">
            <w:pPr>
              <w:rPr>
                <w:rFonts w:ascii="Aptos" w:hAnsi="Aptos" w:cstheme="majorHAnsi"/>
              </w:rPr>
            </w:pPr>
            <w:r w:rsidRPr="00BD3EA8">
              <w:rPr>
                <w:rFonts w:ascii="Aptos" w:hAnsi="Aptos" w:cstheme="majorHAnsi"/>
              </w:rPr>
              <w:t>Community Engagement Specialist</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77EE656E" w:rsidR="009328AE" w:rsidRPr="00BB3660" w:rsidRDefault="00BD3EA8" w:rsidP="009328AE">
            <w:pPr>
              <w:rPr>
                <w:rFonts w:ascii="Aptos" w:hAnsi="Aptos" w:cstheme="majorHAnsi"/>
              </w:rPr>
            </w:pPr>
            <w:r w:rsidRPr="00BB3660">
              <w:rPr>
                <w:rFonts w:ascii="Aptos" w:hAnsi="Aptos" w:cstheme="majorHAnsi"/>
              </w:rPr>
              <w:t>Home Manager</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182579BB" w:rsidR="000351C5" w:rsidRPr="00D20B8C" w:rsidRDefault="00BB3660" w:rsidP="008B3117">
            <w:pPr>
              <w:shd w:val="clear" w:color="auto" w:fill="FFFFFF"/>
              <w:spacing w:after="192"/>
              <w:rPr>
                <w:rFonts w:ascii="Aptos" w:eastAsia="Times New Roman" w:hAnsi="Aptos" w:cstheme="majorHAnsi"/>
                <w:color w:val="000000"/>
                <w:lang w:eastAsia="en-GB"/>
              </w:rPr>
            </w:pPr>
            <w:r w:rsidRPr="00BB3660">
              <w:rPr>
                <w:rFonts w:ascii="Aptos" w:eastAsia="Times New Roman" w:hAnsi="Aptos" w:cstheme="majorHAnsi"/>
                <w:color w:val="000000"/>
                <w:lang w:eastAsia="en-GB"/>
              </w:rPr>
              <w:t>To increase the visibility and positive reputation of the retirement village within the local community by building meaningful relationships with key community stakeholders, supporting local outreach initiatives, and coordinating engagement activities that reflect the values of the village and appeal to prospective residents and their families</w:t>
            </w:r>
            <w:r w:rsidR="00D93046">
              <w:rPr>
                <w:rFonts w:ascii="Aptos" w:eastAsia="Times New Roman" w:hAnsi="Aptos" w:cstheme="majorHAnsi"/>
                <w:color w:val="000000"/>
                <w:lang w:eastAsia="en-GB"/>
              </w:rPr>
              <w:t>.</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shd w:val="clear" w:color="auto" w:fill="auto"/>
          </w:tcPr>
          <w:p w14:paraId="66CCD616" w14:textId="77777777" w:rsidR="00BE5DBD" w:rsidRPr="00D20B8C" w:rsidRDefault="00BE5DBD" w:rsidP="006D0EAC">
            <w:pPr>
              <w:rPr>
                <w:rFonts w:ascii="Aptos" w:hAnsi="Aptos" w:cstheme="majorHAnsi"/>
                <w:b/>
                <w:bCs/>
              </w:rPr>
            </w:pPr>
          </w:p>
          <w:p w14:paraId="61DFFF6B" w14:textId="77777777" w:rsidR="00882A78" w:rsidRPr="00882A78" w:rsidRDefault="00882A78" w:rsidP="00882A78">
            <w:pPr>
              <w:rPr>
                <w:rFonts w:ascii="Aptos" w:hAnsi="Aptos" w:cstheme="majorHAnsi"/>
                <w:b/>
                <w:bCs/>
              </w:rPr>
            </w:pPr>
            <w:r w:rsidRPr="00882A78">
              <w:rPr>
                <w:rFonts w:ascii="Aptos" w:hAnsi="Aptos" w:cstheme="majorHAnsi"/>
                <w:b/>
                <w:bCs/>
              </w:rPr>
              <w:t>Community Outreach &amp; Relationship Building</w:t>
            </w:r>
          </w:p>
          <w:p w14:paraId="01BDA181" w14:textId="77777777" w:rsidR="00F32494" w:rsidRPr="00F32494" w:rsidRDefault="00F32494" w:rsidP="0057083D">
            <w:pPr>
              <w:pStyle w:val="ListParagraph"/>
              <w:numPr>
                <w:ilvl w:val="0"/>
                <w:numId w:val="41"/>
              </w:numPr>
              <w:rPr>
                <w:rFonts w:eastAsia="Times New Roman"/>
              </w:rPr>
            </w:pPr>
            <w:r w:rsidRPr="00F32494">
              <w:rPr>
                <w:rFonts w:ascii="Calibri" w:eastAsia="Times New Roman" w:hAnsi="Calibri" w:cs="Calibri"/>
              </w:rPr>
              <w:t>Develop and maintain relationships with local community groups, charities, healthcare providers, businesses, and faith organisations.</w:t>
            </w:r>
          </w:p>
          <w:p w14:paraId="62E99094" w14:textId="77777777" w:rsidR="00F32494" w:rsidRPr="00D577A3" w:rsidRDefault="00F32494" w:rsidP="0057083D">
            <w:pPr>
              <w:pStyle w:val="ListParagraph"/>
              <w:numPr>
                <w:ilvl w:val="0"/>
                <w:numId w:val="41"/>
              </w:numPr>
              <w:rPr>
                <w:rFonts w:eastAsia="Times New Roman"/>
              </w:rPr>
            </w:pPr>
            <w:r w:rsidRPr="00F32494">
              <w:rPr>
                <w:rFonts w:ascii="Calibri" w:eastAsia="Times New Roman" w:hAnsi="Calibri" w:cs="Calibri"/>
              </w:rPr>
              <w:t>Represent the retirement village at local events, fairs, networking opportunities, and partnership meetings.</w:t>
            </w:r>
          </w:p>
          <w:p w14:paraId="355C58E2" w14:textId="77777777" w:rsidR="00F32494" w:rsidRPr="00D577A3" w:rsidRDefault="00F32494" w:rsidP="0057083D">
            <w:pPr>
              <w:pStyle w:val="ListParagraph"/>
              <w:numPr>
                <w:ilvl w:val="0"/>
                <w:numId w:val="41"/>
              </w:numPr>
              <w:rPr>
                <w:rFonts w:eastAsia="Times New Roman"/>
              </w:rPr>
            </w:pPr>
            <w:r w:rsidRPr="00D577A3">
              <w:rPr>
                <w:rFonts w:ascii="Calibri" w:eastAsia="Times New Roman" w:hAnsi="Calibri" w:cs="Calibri"/>
              </w:rPr>
              <w:t>Act as a key contact for local community engagement enquiries and initiatives.</w:t>
            </w:r>
          </w:p>
          <w:p w14:paraId="67DBD8BA" w14:textId="77777777" w:rsidR="0057083D" w:rsidRDefault="0057083D" w:rsidP="00FD6F05">
            <w:pPr>
              <w:rPr>
                <w:rFonts w:ascii="Calibri" w:eastAsia="Times New Roman" w:hAnsi="Calibri" w:cs="Calibri"/>
                <w:b/>
                <w:bCs/>
              </w:rPr>
            </w:pPr>
          </w:p>
          <w:p w14:paraId="6B310786" w14:textId="1BE97FE3" w:rsidR="00FD6F05" w:rsidRDefault="00FD6F05" w:rsidP="00FD6F05">
            <w:pPr>
              <w:rPr>
                <w:rFonts w:ascii="Calibri" w:eastAsia="Times New Roman" w:hAnsi="Calibri" w:cs="Calibri"/>
                <w:b/>
                <w:bCs/>
              </w:rPr>
            </w:pPr>
            <w:r>
              <w:rPr>
                <w:rFonts w:ascii="Calibri" w:eastAsia="Times New Roman" w:hAnsi="Calibri" w:cs="Calibri"/>
                <w:b/>
                <w:bCs/>
              </w:rPr>
              <w:t>Visibility &amp; Promotion</w:t>
            </w:r>
          </w:p>
          <w:p w14:paraId="2FD3EEB4" w14:textId="77777777" w:rsidR="004F1D4E" w:rsidRPr="004F1D4E" w:rsidRDefault="004F1D4E" w:rsidP="0057083D">
            <w:pPr>
              <w:pStyle w:val="ListParagraph"/>
              <w:numPr>
                <w:ilvl w:val="0"/>
                <w:numId w:val="41"/>
              </w:numPr>
              <w:rPr>
                <w:rFonts w:eastAsia="Times New Roman"/>
              </w:rPr>
            </w:pPr>
            <w:r w:rsidRPr="004F1D4E">
              <w:rPr>
                <w:rFonts w:ascii="Calibri" w:eastAsia="Times New Roman" w:hAnsi="Calibri" w:cs="Calibri"/>
              </w:rPr>
              <w:t>Promote the retirement village through proactive outreach, word-of-mouth marketing, and presence in local networks.</w:t>
            </w:r>
          </w:p>
          <w:p w14:paraId="70794628" w14:textId="77777777" w:rsidR="004F1D4E" w:rsidRPr="002E4B5C" w:rsidRDefault="004F1D4E" w:rsidP="0057083D">
            <w:pPr>
              <w:pStyle w:val="ListParagraph"/>
              <w:numPr>
                <w:ilvl w:val="0"/>
                <w:numId w:val="41"/>
              </w:numPr>
              <w:rPr>
                <w:rFonts w:eastAsia="Times New Roman"/>
              </w:rPr>
            </w:pPr>
            <w:r w:rsidRPr="004F1D4E">
              <w:rPr>
                <w:rFonts w:ascii="Calibri" w:eastAsia="Times New Roman" w:hAnsi="Calibri" w:cs="Calibri"/>
              </w:rPr>
              <w:t>Identify local opportunities for collaboration or visibility, including press coverage, sponsorships, and joint events.</w:t>
            </w:r>
          </w:p>
          <w:p w14:paraId="77855368" w14:textId="31875D39" w:rsidR="004F1D4E" w:rsidRPr="005A012F" w:rsidRDefault="004F1D4E" w:rsidP="0057083D">
            <w:pPr>
              <w:pStyle w:val="ListParagraph"/>
              <w:numPr>
                <w:ilvl w:val="0"/>
                <w:numId w:val="41"/>
              </w:numPr>
              <w:rPr>
                <w:rFonts w:eastAsia="Times New Roman"/>
              </w:rPr>
            </w:pPr>
            <w:r w:rsidRPr="002E4B5C">
              <w:rPr>
                <w:rFonts w:ascii="Calibri" w:eastAsia="Times New Roman" w:hAnsi="Calibri" w:cs="Calibri"/>
              </w:rPr>
              <w:t xml:space="preserve">Work alongside the marketing team to provide local insight for campaigns and ensure </w:t>
            </w:r>
            <w:r w:rsidR="00982609">
              <w:rPr>
                <w:rFonts w:ascii="Calibri" w:eastAsia="Times New Roman" w:hAnsi="Calibri" w:cs="Calibri"/>
              </w:rPr>
              <w:t>that activities reflect</w:t>
            </w:r>
            <w:r w:rsidRPr="002E4B5C">
              <w:rPr>
                <w:rFonts w:ascii="Calibri" w:eastAsia="Times New Roman" w:hAnsi="Calibri" w:cs="Calibri"/>
              </w:rPr>
              <w:t xml:space="preserve"> the community.</w:t>
            </w:r>
          </w:p>
          <w:p w14:paraId="250DC273" w14:textId="77777777" w:rsidR="0057083D" w:rsidRDefault="0057083D" w:rsidP="00DB755B">
            <w:pPr>
              <w:rPr>
                <w:rFonts w:ascii="Calibri" w:eastAsia="Times New Roman" w:hAnsi="Calibri" w:cs="Calibri"/>
                <w:b/>
                <w:bCs/>
              </w:rPr>
            </w:pPr>
          </w:p>
          <w:p w14:paraId="1722C846" w14:textId="013D3B04" w:rsidR="00DB755B" w:rsidRDefault="00DB755B" w:rsidP="00DB755B">
            <w:pPr>
              <w:rPr>
                <w:rFonts w:ascii="Calibri" w:eastAsia="Times New Roman" w:hAnsi="Calibri" w:cs="Calibri"/>
                <w:b/>
                <w:bCs/>
              </w:rPr>
            </w:pPr>
            <w:r>
              <w:rPr>
                <w:rFonts w:ascii="Calibri" w:eastAsia="Times New Roman" w:hAnsi="Calibri" w:cs="Calibri"/>
                <w:b/>
                <w:bCs/>
              </w:rPr>
              <w:t>Event Planning &amp; Delivery</w:t>
            </w:r>
          </w:p>
          <w:p w14:paraId="39395781" w14:textId="77777777" w:rsidR="00E26B2E" w:rsidRDefault="00E26B2E" w:rsidP="0057083D">
            <w:pPr>
              <w:pStyle w:val="ListParagraph"/>
              <w:numPr>
                <w:ilvl w:val="0"/>
                <w:numId w:val="41"/>
              </w:numPr>
              <w:rPr>
                <w:rFonts w:eastAsia="Times New Roman"/>
              </w:rPr>
            </w:pPr>
            <w:r w:rsidRPr="00E26B2E">
              <w:rPr>
                <w:rFonts w:eastAsia="Times New Roman"/>
              </w:rPr>
              <w:t>Coordinate small-scale on-site events and open days to attract prospective residents and raise awareness of the village.</w:t>
            </w:r>
          </w:p>
          <w:p w14:paraId="67DECA00" w14:textId="77777777" w:rsidR="00E26B2E" w:rsidRDefault="00E26B2E" w:rsidP="0057083D">
            <w:pPr>
              <w:pStyle w:val="ListParagraph"/>
              <w:numPr>
                <w:ilvl w:val="0"/>
                <w:numId w:val="41"/>
              </w:numPr>
              <w:rPr>
                <w:rFonts w:eastAsia="Times New Roman"/>
              </w:rPr>
            </w:pPr>
            <w:r w:rsidRPr="00E26B2E">
              <w:rPr>
                <w:rFonts w:eastAsia="Times New Roman"/>
              </w:rPr>
              <w:t>Support off-site promotional events with logistical input and attendance where required.</w:t>
            </w:r>
          </w:p>
          <w:p w14:paraId="68F84F8B" w14:textId="77777777" w:rsidR="00E26B2E" w:rsidRDefault="00E26B2E" w:rsidP="0057083D">
            <w:pPr>
              <w:pStyle w:val="ListParagraph"/>
              <w:numPr>
                <w:ilvl w:val="0"/>
                <w:numId w:val="41"/>
              </w:numPr>
              <w:rPr>
                <w:rFonts w:eastAsia="Times New Roman"/>
              </w:rPr>
            </w:pPr>
            <w:r w:rsidRPr="00E26B2E">
              <w:rPr>
                <w:rFonts w:eastAsia="Times New Roman"/>
              </w:rPr>
              <w:t>Collaborate with the in-house team to ensure events run smoothly and deliver a high-quality experience.</w:t>
            </w:r>
          </w:p>
          <w:p w14:paraId="0BC92D5D" w14:textId="77777777" w:rsidR="0057083D" w:rsidRDefault="0057083D" w:rsidP="0057083D">
            <w:pPr>
              <w:rPr>
                <w:rFonts w:ascii="Calibri" w:eastAsia="Times New Roman" w:hAnsi="Calibri" w:cs="Calibri"/>
                <w:b/>
                <w:bCs/>
              </w:rPr>
            </w:pPr>
          </w:p>
          <w:p w14:paraId="3156BC29" w14:textId="3FDDFC43" w:rsidR="0057083D" w:rsidRDefault="0057083D" w:rsidP="0057083D">
            <w:pPr>
              <w:rPr>
                <w:rFonts w:ascii="Calibri" w:eastAsia="Times New Roman" w:hAnsi="Calibri" w:cs="Calibri"/>
                <w:b/>
                <w:bCs/>
              </w:rPr>
            </w:pPr>
            <w:r>
              <w:rPr>
                <w:rFonts w:ascii="Calibri" w:eastAsia="Times New Roman" w:hAnsi="Calibri" w:cs="Calibri"/>
                <w:b/>
                <w:bCs/>
              </w:rPr>
              <w:t>Internal Support &amp; Collaboration</w:t>
            </w:r>
          </w:p>
          <w:p w14:paraId="00C0712B" w14:textId="77777777" w:rsidR="00982609" w:rsidRPr="00982609" w:rsidRDefault="00982609" w:rsidP="00982609">
            <w:pPr>
              <w:pStyle w:val="ListParagraph"/>
              <w:numPr>
                <w:ilvl w:val="0"/>
                <w:numId w:val="42"/>
              </w:numPr>
              <w:rPr>
                <w:rFonts w:ascii="Calibri" w:eastAsia="Times New Roman" w:hAnsi="Calibri" w:cs="Calibri"/>
              </w:rPr>
            </w:pPr>
            <w:r w:rsidRPr="00982609">
              <w:rPr>
                <w:rFonts w:ascii="Calibri" w:eastAsia="Times New Roman" w:hAnsi="Calibri" w:cs="Calibri"/>
              </w:rPr>
              <w:t>Work closely with the sales and hospitality teams to ensure outreach efforts align with commercial goals.</w:t>
            </w:r>
          </w:p>
          <w:p w14:paraId="7DEFB1BA" w14:textId="7F316001" w:rsidR="00BE5DBD" w:rsidRPr="00D93046" w:rsidRDefault="00982609" w:rsidP="00753677">
            <w:pPr>
              <w:pStyle w:val="ListParagraph"/>
              <w:numPr>
                <w:ilvl w:val="0"/>
                <w:numId w:val="42"/>
              </w:numPr>
              <w:ind w:left="765"/>
              <w:rPr>
                <w:rFonts w:ascii="Aptos" w:hAnsi="Aptos" w:cstheme="majorHAnsi"/>
                <w:b/>
                <w:bCs/>
              </w:rPr>
            </w:pPr>
            <w:r w:rsidRPr="00D93046">
              <w:rPr>
                <w:rFonts w:ascii="Calibri" w:eastAsia="Times New Roman" w:hAnsi="Calibri" w:cs="Calibri"/>
              </w:rPr>
              <w:t>Provide regular updates and feedback on engagement activity, opportunities, and insights from the community.</w:t>
            </w:r>
          </w:p>
          <w:p w14:paraId="51129E60" w14:textId="77777777" w:rsidR="00D93046" w:rsidRPr="00D93046" w:rsidRDefault="00D93046" w:rsidP="00D93046">
            <w:pPr>
              <w:pStyle w:val="ListParagraph"/>
              <w:ind w:left="765"/>
              <w:rPr>
                <w:rFonts w:ascii="Aptos" w:hAnsi="Aptos" w:cstheme="majorHAnsi"/>
                <w:b/>
                <w:bCs/>
              </w:rPr>
            </w:pPr>
          </w:p>
          <w:p w14:paraId="4769F5F4" w14:textId="77777777" w:rsidR="002653D3"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p w14:paraId="69CFB49F" w14:textId="77777777" w:rsidR="00D93046" w:rsidRDefault="00D93046" w:rsidP="006D0EAC">
            <w:pPr>
              <w:rPr>
                <w:rFonts w:ascii="Aptos" w:hAnsi="Aptos" w:cstheme="majorHAnsi"/>
                <w:b/>
                <w:bCs/>
              </w:rPr>
            </w:pPr>
          </w:p>
          <w:p w14:paraId="21876DD6" w14:textId="77777777" w:rsidR="00D93046" w:rsidRDefault="00D93046" w:rsidP="006D0EAC">
            <w:pPr>
              <w:rPr>
                <w:rFonts w:ascii="Aptos" w:hAnsi="Aptos" w:cstheme="majorHAnsi"/>
                <w:b/>
                <w:bCs/>
              </w:rPr>
            </w:pPr>
          </w:p>
          <w:p w14:paraId="41787B1C" w14:textId="77777777" w:rsidR="00D93046" w:rsidRDefault="00D93046" w:rsidP="006D0EAC">
            <w:pPr>
              <w:rPr>
                <w:rFonts w:ascii="Aptos" w:hAnsi="Aptos" w:cstheme="majorHAnsi"/>
                <w:b/>
                <w:bCs/>
              </w:rPr>
            </w:pPr>
          </w:p>
          <w:p w14:paraId="50F31FD5" w14:textId="2BD570C3" w:rsidR="00D93046" w:rsidRPr="00D20B8C" w:rsidRDefault="00D93046" w:rsidP="006D0EAC">
            <w:pPr>
              <w:rPr>
                <w:rFonts w:ascii="Aptos" w:hAnsi="Aptos" w:cstheme="majorHAnsi"/>
                <w:b/>
                <w:bCs/>
              </w:rPr>
            </w:pP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5136"/>
        <w:gridCol w:w="2197"/>
        <w:gridCol w:w="1683"/>
      </w:tblGrid>
      <w:tr w:rsidR="00D93046" w:rsidRPr="004B56F3" w14:paraId="534D8A2D" w14:textId="77777777" w:rsidTr="00D93046">
        <w:trPr>
          <w:jc w:val="center"/>
        </w:trPr>
        <w:tc>
          <w:tcPr>
            <w:tcW w:w="0" w:type="auto"/>
            <w:gridSpan w:val="3"/>
            <w:shd w:val="clear" w:color="auto" w:fill="D9D9D9" w:themeFill="background1" w:themeFillShade="D9"/>
            <w:vAlign w:val="center"/>
          </w:tcPr>
          <w:p w14:paraId="2EB43B23" w14:textId="77777777" w:rsidR="00D93046" w:rsidRPr="004B56F3" w:rsidRDefault="00D93046" w:rsidP="00D93046">
            <w:pPr>
              <w:jc w:val="center"/>
              <w:rPr>
                <w:rFonts w:ascii="Aptos" w:hAnsi="Aptos" w:cstheme="majorHAnsi"/>
                <w:b/>
              </w:rPr>
            </w:pPr>
            <w:r w:rsidRPr="004B56F3">
              <w:rPr>
                <w:rFonts w:ascii="Aptos" w:hAnsi="Aptos" w:cstheme="majorHAnsi"/>
                <w:b/>
              </w:rPr>
              <w:lastRenderedPageBreak/>
              <w:t>Person Specification:</w:t>
            </w:r>
          </w:p>
        </w:tc>
      </w:tr>
      <w:tr w:rsidR="00D93046" w:rsidRPr="004B56F3" w14:paraId="44E78D9E" w14:textId="77777777" w:rsidTr="00D93046">
        <w:trPr>
          <w:jc w:val="center"/>
        </w:trPr>
        <w:tc>
          <w:tcPr>
            <w:tcW w:w="0" w:type="auto"/>
            <w:tcBorders>
              <w:top w:val="single" w:sz="4" w:space="0" w:color="auto"/>
              <w:bottom w:val="single" w:sz="4" w:space="0" w:color="auto"/>
              <w:right w:val="single" w:sz="4" w:space="0" w:color="auto"/>
            </w:tcBorders>
            <w:shd w:val="clear" w:color="auto" w:fill="D0CECE" w:themeFill="background2" w:themeFillShade="E6"/>
            <w:vAlign w:val="center"/>
          </w:tcPr>
          <w:p w14:paraId="60BABFBB" w14:textId="7BD6B872" w:rsidR="00D93046" w:rsidRPr="004B56F3" w:rsidRDefault="00D93046" w:rsidP="00D93046">
            <w:pPr>
              <w:jc w:val="center"/>
              <w:rPr>
                <w:rFonts w:ascii="Aptos" w:hAnsi="Aptos" w:cstheme="majorHAnsi"/>
                <w:b/>
                <w:bCs/>
              </w:rPr>
            </w:pPr>
            <w:r w:rsidRPr="004B56F3">
              <w:rPr>
                <w:rFonts w:ascii="Aptos" w:hAnsi="Aptos" w:cstheme="majorHAnsi"/>
                <w:b/>
                <w:bCs/>
              </w:rPr>
              <w:t>Experience</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5A4B89" w14:textId="776EF149" w:rsidR="00D93046" w:rsidRPr="004B56F3" w:rsidRDefault="00D93046" w:rsidP="00D93046">
            <w:pPr>
              <w:jc w:val="center"/>
              <w:rPr>
                <w:rFonts w:ascii="Aptos" w:hAnsi="Aptos" w:cstheme="majorHAnsi"/>
                <w:b/>
                <w:bCs/>
                <w:lang w:eastAsia="en-GB"/>
              </w:rPr>
            </w:pPr>
            <w:r w:rsidRPr="004B56F3">
              <w:rPr>
                <w:rFonts w:ascii="Aptos" w:hAnsi="Aptos" w:cstheme="majorHAnsi"/>
                <w:b/>
                <w:bCs/>
              </w:rPr>
              <w:t>Essential/Desirable</w:t>
            </w:r>
          </w:p>
        </w:tc>
        <w:tc>
          <w:tcPr>
            <w:tcW w:w="0" w:type="auto"/>
            <w:tcBorders>
              <w:top w:val="single" w:sz="4" w:space="0" w:color="auto"/>
              <w:left w:val="nil"/>
              <w:bottom w:val="single" w:sz="4" w:space="0" w:color="auto"/>
            </w:tcBorders>
            <w:shd w:val="clear" w:color="auto" w:fill="D0CECE" w:themeFill="background2" w:themeFillShade="E6"/>
            <w:vAlign w:val="center"/>
          </w:tcPr>
          <w:p w14:paraId="5E10C878" w14:textId="762B71BB" w:rsidR="00D93046" w:rsidRPr="004B56F3" w:rsidRDefault="00D93046" w:rsidP="00D93046">
            <w:pPr>
              <w:jc w:val="center"/>
              <w:rPr>
                <w:rFonts w:ascii="Aptos" w:hAnsi="Aptos" w:cstheme="majorHAnsi"/>
                <w:b/>
                <w:bCs/>
                <w:lang w:eastAsia="en-GB"/>
              </w:rPr>
            </w:pPr>
            <w:r w:rsidRPr="004B56F3">
              <w:rPr>
                <w:rFonts w:ascii="Aptos" w:hAnsi="Aptos" w:cstheme="majorHAnsi"/>
                <w:b/>
                <w:bCs/>
              </w:rPr>
              <w:t>Assessment</w:t>
            </w:r>
          </w:p>
        </w:tc>
      </w:tr>
      <w:tr w:rsidR="00D93046" w:rsidRPr="001A6F8F" w14:paraId="31F584DB" w14:textId="77777777" w:rsidTr="00D93046">
        <w:trPr>
          <w:jc w:val="center"/>
        </w:trPr>
        <w:tc>
          <w:tcPr>
            <w:tcW w:w="0" w:type="auto"/>
            <w:tcBorders>
              <w:top w:val="single" w:sz="4" w:space="0" w:color="auto"/>
              <w:bottom w:val="single" w:sz="4" w:space="0" w:color="auto"/>
              <w:right w:val="single" w:sz="4" w:space="0" w:color="auto"/>
            </w:tcBorders>
            <w:vAlign w:val="center"/>
          </w:tcPr>
          <w:p w14:paraId="236B5469" w14:textId="08D934EF" w:rsidR="00D93046" w:rsidRPr="00D93046" w:rsidRDefault="00D93046" w:rsidP="00D93046">
            <w:pPr>
              <w:pStyle w:val="TableParagraph"/>
              <w:ind w:right="362"/>
              <w:jc w:val="center"/>
              <w:rPr>
                <w:rFonts w:ascii="Aptos" w:hAnsi="Aptos" w:cs="Arial"/>
                <w:color w:val="231F20"/>
                <w:sz w:val="24"/>
                <w:szCs w:val="24"/>
              </w:rPr>
            </w:pPr>
            <w:r w:rsidRPr="001A6F8F">
              <w:rPr>
                <w:rFonts w:ascii="Aptos" w:hAnsi="Aptos" w:cs="Arial"/>
                <w:color w:val="231F20"/>
                <w:sz w:val="24"/>
                <w:szCs w:val="24"/>
              </w:rPr>
              <w:t>Appropriate experience</w:t>
            </w:r>
            <w:r>
              <w:rPr>
                <w:rFonts w:ascii="Aptos" w:hAnsi="Aptos" w:cs="Arial"/>
                <w:color w:val="231F20"/>
                <w:sz w:val="24"/>
                <w:szCs w:val="24"/>
              </w:rPr>
              <w:t xml:space="preserve"> </w:t>
            </w:r>
            <w:r w:rsidRPr="001A6F8F">
              <w:rPr>
                <w:rFonts w:ascii="Aptos" w:hAnsi="Aptos" w:cs="Arial"/>
                <w:color w:val="231F20"/>
                <w:sz w:val="24"/>
                <w:szCs w:val="24"/>
              </w:rPr>
              <w:t>and relevant</w:t>
            </w:r>
            <w:r>
              <w:rPr>
                <w:rFonts w:ascii="Aptos" w:hAnsi="Aptos" w:cs="Arial"/>
                <w:color w:val="231F20"/>
                <w:sz w:val="24"/>
                <w:szCs w:val="24"/>
              </w:rPr>
              <w:t xml:space="preserve"> </w:t>
            </w:r>
            <w:r w:rsidRPr="001A6F8F">
              <w:rPr>
                <w:rFonts w:ascii="Aptos" w:hAnsi="Aptos" w:cs="Arial"/>
                <w:color w:val="231F20"/>
                <w:sz w:val="24"/>
                <w:szCs w:val="24"/>
              </w:rPr>
              <w:t>qualifications</w:t>
            </w:r>
          </w:p>
        </w:tc>
        <w:tc>
          <w:tcPr>
            <w:tcW w:w="0" w:type="auto"/>
            <w:tcBorders>
              <w:top w:val="single" w:sz="4" w:space="0" w:color="auto"/>
              <w:left w:val="single" w:sz="4" w:space="0" w:color="auto"/>
              <w:bottom w:val="single" w:sz="4" w:space="0" w:color="auto"/>
              <w:right w:val="single" w:sz="4" w:space="0" w:color="auto"/>
            </w:tcBorders>
            <w:vAlign w:val="center"/>
          </w:tcPr>
          <w:p w14:paraId="67921291" w14:textId="77777777" w:rsidR="00D93046" w:rsidRPr="0086563D" w:rsidRDefault="00D93046" w:rsidP="00D93046">
            <w:pPr>
              <w:jc w:val="center"/>
              <w:rPr>
                <w:rFonts w:ascii="Aptos" w:hAnsi="Aptos" w:cstheme="majorHAnsi"/>
                <w:lang w:eastAsia="en-GB"/>
              </w:rPr>
            </w:pPr>
            <w:r w:rsidRPr="0086563D">
              <w:rPr>
                <w:rFonts w:ascii="Aptos" w:hAnsi="Aptos" w:cstheme="majorHAnsi"/>
                <w:lang w:eastAsia="en-GB"/>
              </w:rPr>
              <w:t>E</w:t>
            </w:r>
          </w:p>
        </w:tc>
        <w:tc>
          <w:tcPr>
            <w:tcW w:w="0" w:type="auto"/>
            <w:tcBorders>
              <w:top w:val="single" w:sz="4" w:space="0" w:color="auto"/>
              <w:left w:val="nil"/>
              <w:bottom w:val="single" w:sz="4" w:space="0" w:color="auto"/>
            </w:tcBorders>
            <w:vAlign w:val="center"/>
          </w:tcPr>
          <w:p w14:paraId="69DF2E06" w14:textId="77777777" w:rsidR="00D93046" w:rsidRPr="001A6F8F" w:rsidRDefault="00D93046" w:rsidP="00D93046">
            <w:pPr>
              <w:jc w:val="center"/>
              <w:rPr>
                <w:rFonts w:ascii="Aptos" w:hAnsi="Aptos" w:cstheme="majorHAnsi"/>
                <w:lang w:eastAsia="en-GB"/>
              </w:rPr>
            </w:pPr>
            <w:r w:rsidRPr="001A6F8F">
              <w:rPr>
                <w:rFonts w:ascii="Aptos" w:hAnsi="Aptos" w:cstheme="majorHAnsi"/>
                <w:lang w:eastAsia="en-GB"/>
              </w:rPr>
              <w:t>CV/Certificates</w:t>
            </w:r>
          </w:p>
        </w:tc>
      </w:tr>
      <w:tr w:rsidR="00D93046" w:rsidRPr="001A6F8F" w14:paraId="07BC3ED8" w14:textId="77777777" w:rsidTr="00D93046">
        <w:trPr>
          <w:trHeight w:val="397"/>
          <w:jc w:val="center"/>
        </w:trPr>
        <w:tc>
          <w:tcPr>
            <w:tcW w:w="0" w:type="auto"/>
            <w:tcBorders>
              <w:top w:val="single" w:sz="4" w:space="0" w:color="auto"/>
              <w:bottom w:val="single" w:sz="4" w:space="0" w:color="auto"/>
              <w:right w:val="single" w:sz="4" w:space="0" w:color="auto"/>
            </w:tcBorders>
            <w:vAlign w:val="center"/>
          </w:tcPr>
          <w:p w14:paraId="32F695E2" w14:textId="77777777" w:rsidR="00D93046" w:rsidRPr="001A6F8F" w:rsidRDefault="00D93046" w:rsidP="00D93046">
            <w:pPr>
              <w:jc w:val="center"/>
              <w:rPr>
                <w:rFonts w:ascii="Aptos" w:hAnsi="Aptos" w:cstheme="majorHAnsi"/>
              </w:rPr>
            </w:pPr>
            <w:r w:rsidRPr="001A6F8F">
              <w:rPr>
                <w:rFonts w:ascii="Aptos" w:hAnsi="Aptos" w:cs="Arial"/>
                <w:color w:val="231F20"/>
                <w:sz w:val="24"/>
                <w:szCs w:val="24"/>
              </w:rPr>
              <w:t>Background in a previous sales position</w:t>
            </w:r>
          </w:p>
        </w:tc>
        <w:tc>
          <w:tcPr>
            <w:tcW w:w="0" w:type="auto"/>
            <w:tcBorders>
              <w:top w:val="single" w:sz="4" w:space="0" w:color="auto"/>
              <w:left w:val="single" w:sz="4" w:space="0" w:color="auto"/>
              <w:bottom w:val="single" w:sz="4" w:space="0" w:color="auto"/>
              <w:right w:val="single" w:sz="4" w:space="0" w:color="auto"/>
            </w:tcBorders>
            <w:vAlign w:val="center"/>
          </w:tcPr>
          <w:p w14:paraId="38E0CE27" w14:textId="555D6ACA" w:rsidR="00D93046" w:rsidRPr="0086563D" w:rsidRDefault="00D93046" w:rsidP="00D93046">
            <w:pPr>
              <w:jc w:val="center"/>
              <w:rPr>
                <w:rFonts w:ascii="Aptos" w:hAnsi="Aptos" w:cstheme="majorHAnsi"/>
                <w:lang w:eastAsia="en-GB"/>
              </w:rPr>
            </w:pPr>
            <w:r>
              <w:rPr>
                <w:rFonts w:ascii="Aptos" w:hAnsi="Aptos" w:cstheme="majorHAnsi"/>
                <w:lang w:eastAsia="en-GB"/>
              </w:rPr>
              <w:t>D</w:t>
            </w:r>
          </w:p>
        </w:tc>
        <w:tc>
          <w:tcPr>
            <w:tcW w:w="0" w:type="auto"/>
            <w:tcBorders>
              <w:top w:val="single" w:sz="4" w:space="0" w:color="auto"/>
              <w:left w:val="nil"/>
              <w:bottom w:val="single" w:sz="4" w:space="0" w:color="auto"/>
            </w:tcBorders>
            <w:vAlign w:val="center"/>
          </w:tcPr>
          <w:p w14:paraId="235179D9" w14:textId="77777777" w:rsidR="00D93046" w:rsidRPr="001A6F8F" w:rsidRDefault="00D93046" w:rsidP="00D93046">
            <w:pPr>
              <w:jc w:val="center"/>
              <w:rPr>
                <w:rFonts w:ascii="Aptos" w:hAnsi="Aptos" w:cstheme="majorHAnsi"/>
                <w:lang w:eastAsia="en-GB"/>
              </w:rPr>
            </w:pPr>
            <w:r w:rsidRPr="001A6F8F">
              <w:rPr>
                <w:rFonts w:ascii="Aptos" w:hAnsi="Aptos" w:cstheme="majorHAnsi"/>
                <w:lang w:eastAsia="en-GB"/>
              </w:rPr>
              <w:t>CV</w:t>
            </w:r>
          </w:p>
        </w:tc>
      </w:tr>
      <w:tr w:rsidR="00D93046" w:rsidRPr="001A6F8F" w14:paraId="4008D2FD" w14:textId="77777777" w:rsidTr="00D93046">
        <w:trPr>
          <w:jc w:val="center"/>
        </w:trPr>
        <w:tc>
          <w:tcPr>
            <w:tcW w:w="0" w:type="auto"/>
            <w:shd w:val="clear" w:color="auto" w:fill="auto"/>
            <w:vAlign w:val="center"/>
          </w:tcPr>
          <w:p w14:paraId="7B553D50" w14:textId="0BD516D2" w:rsidR="00D93046" w:rsidRPr="00D93046" w:rsidRDefault="00D93046" w:rsidP="00D93046">
            <w:pPr>
              <w:pStyle w:val="TableParagraph"/>
              <w:ind w:right="362"/>
              <w:jc w:val="center"/>
              <w:rPr>
                <w:rFonts w:ascii="Aptos" w:hAnsi="Aptos" w:cs="Arial"/>
                <w:color w:val="231F20"/>
                <w:sz w:val="24"/>
                <w:szCs w:val="24"/>
              </w:rPr>
            </w:pPr>
            <w:r w:rsidRPr="001A6F8F">
              <w:rPr>
                <w:rFonts w:ascii="Aptos" w:hAnsi="Aptos" w:cs="Arial"/>
                <w:color w:val="231F20"/>
                <w:sz w:val="24"/>
                <w:szCs w:val="24"/>
              </w:rPr>
              <w:t>Clean driving license</w:t>
            </w:r>
          </w:p>
        </w:tc>
        <w:tc>
          <w:tcPr>
            <w:tcW w:w="0" w:type="auto"/>
            <w:shd w:val="clear" w:color="auto" w:fill="auto"/>
            <w:vAlign w:val="center"/>
          </w:tcPr>
          <w:p w14:paraId="101E2598" w14:textId="77777777" w:rsidR="00D93046" w:rsidRPr="0086563D" w:rsidRDefault="00D93046" w:rsidP="00D93046">
            <w:pPr>
              <w:jc w:val="center"/>
              <w:rPr>
                <w:rFonts w:ascii="Aptos" w:hAnsi="Aptos" w:cstheme="majorHAnsi"/>
                <w:b/>
              </w:rPr>
            </w:pPr>
            <w:r w:rsidRPr="0086563D">
              <w:rPr>
                <w:rFonts w:ascii="Aptos" w:hAnsi="Aptos" w:cstheme="majorHAnsi"/>
                <w:b/>
              </w:rPr>
              <w:t>E</w:t>
            </w:r>
          </w:p>
        </w:tc>
        <w:tc>
          <w:tcPr>
            <w:tcW w:w="0" w:type="auto"/>
            <w:shd w:val="clear" w:color="auto" w:fill="auto"/>
            <w:vAlign w:val="center"/>
          </w:tcPr>
          <w:p w14:paraId="6F94F1B0" w14:textId="77777777" w:rsidR="00D93046" w:rsidRPr="001A6F8F" w:rsidRDefault="00D93046" w:rsidP="00D93046">
            <w:pPr>
              <w:jc w:val="center"/>
              <w:rPr>
                <w:rFonts w:ascii="Aptos" w:hAnsi="Aptos" w:cstheme="majorHAnsi"/>
                <w:b/>
              </w:rPr>
            </w:pPr>
            <w:r w:rsidRPr="001A6F8F">
              <w:rPr>
                <w:rFonts w:ascii="Aptos" w:hAnsi="Aptos" w:cstheme="majorHAnsi"/>
                <w:b/>
              </w:rPr>
              <w:t>License check</w:t>
            </w:r>
          </w:p>
        </w:tc>
      </w:tr>
      <w:tr w:rsidR="00D93046" w:rsidRPr="001A6F8F" w14:paraId="12DA69CB" w14:textId="77777777" w:rsidTr="00D93046">
        <w:trPr>
          <w:jc w:val="center"/>
        </w:trPr>
        <w:tc>
          <w:tcPr>
            <w:tcW w:w="0" w:type="auto"/>
            <w:shd w:val="clear" w:color="auto" w:fill="D9D9D9" w:themeFill="background1" w:themeFillShade="D9"/>
            <w:vAlign w:val="center"/>
          </w:tcPr>
          <w:p w14:paraId="2D931D09" w14:textId="77777777" w:rsidR="00D93046" w:rsidRPr="001A6F8F" w:rsidRDefault="00D93046" w:rsidP="00D93046">
            <w:pPr>
              <w:jc w:val="center"/>
              <w:rPr>
                <w:rFonts w:ascii="Aptos" w:hAnsi="Aptos" w:cstheme="majorHAnsi"/>
                <w:b/>
              </w:rPr>
            </w:pPr>
            <w:r w:rsidRPr="001A6F8F">
              <w:rPr>
                <w:rFonts w:ascii="Aptos" w:hAnsi="Aptos" w:cstheme="majorHAnsi"/>
                <w:b/>
              </w:rPr>
              <w:t>Knowledge/Skills &amp; Abilities</w:t>
            </w:r>
          </w:p>
        </w:tc>
        <w:tc>
          <w:tcPr>
            <w:tcW w:w="0" w:type="auto"/>
            <w:shd w:val="clear" w:color="auto" w:fill="D9D9D9" w:themeFill="background1" w:themeFillShade="D9"/>
            <w:vAlign w:val="center"/>
          </w:tcPr>
          <w:p w14:paraId="7FCDB609" w14:textId="77777777" w:rsidR="00D93046" w:rsidRPr="0086563D" w:rsidRDefault="00D93046" w:rsidP="00D93046">
            <w:pPr>
              <w:jc w:val="center"/>
              <w:rPr>
                <w:rFonts w:ascii="Aptos" w:hAnsi="Aptos" w:cstheme="majorHAnsi"/>
                <w:b/>
              </w:rPr>
            </w:pPr>
          </w:p>
        </w:tc>
        <w:tc>
          <w:tcPr>
            <w:tcW w:w="0" w:type="auto"/>
            <w:shd w:val="clear" w:color="auto" w:fill="D9D9D9" w:themeFill="background1" w:themeFillShade="D9"/>
            <w:vAlign w:val="center"/>
          </w:tcPr>
          <w:p w14:paraId="11CD7A52" w14:textId="77777777" w:rsidR="00D93046" w:rsidRPr="001A6F8F" w:rsidRDefault="00D93046" w:rsidP="00D93046">
            <w:pPr>
              <w:jc w:val="center"/>
              <w:rPr>
                <w:rFonts w:ascii="Aptos" w:hAnsi="Aptos" w:cstheme="majorHAnsi"/>
                <w:b/>
              </w:rPr>
            </w:pPr>
          </w:p>
        </w:tc>
      </w:tr>
      <w:tr w:rsidR="00D93046" w:rsidRPr="001A6F8F" w14:paraId="654DCBD6" w14:textId="77777777" w:rsidTr="00D93046">
        <w:trPr>
          <w:trHeight w:val="527"/>
          <w:jc w:val="center"/>
        </w:trPr>
        <w:tc>
          <w:tcPr>
            <w:tcW w:w="0" w:type="auto"/>
            <w:vAlign w:val="center"/>
          </w:tcPr>
          <w:p w14:paraId="44DC6A8F" w14:textId="0FD0629C" w:rsidR="00D93046" w:rsidRPr="00D93046" w:rsidRDefault="00D93046" w:rsidP="00D93046">
            <w:pPr>
              <w:widowControl w:val="0"/>
              <w:jc w:val="center"/>
              <w:rPr>
                <w:rFonts w:ascii="Aptos" w:hAnsi="Aptos"/>
                <w:sz w:val="24"/>
                <w:szCs w:val="24"/>
              </w:rPr>
            </w:pPr>
            <w:r w:rsidRPr="001A6F8F">
              <w:rPr>
                <w:rFonts w:ascii="Aptos" w:hAnsi="Aptos"/>
                <w:sz w:val="24"/>
                <w:szCs w:val="24"/>
              </w:rPr>
              <w:t>Team player, decisive, self-motivated, proactive, flexible and adaptable. Confident, enthusiasm and desire to excel</w:t>
            </w:r>
          </w:p>
        </w:tc>
        <w:tc>
          <w:tcPr>
            <w:tcW w:w="0" w:type="auto"/>
            <w:vAlign w:val="center"/>
          </w:tcPr>
          <w:p w14:paraId="56F0CFB5" w14:textId="77777777" w:rsidR="00D93046" w:rsidRPr="0086563D" w:rsidRDefault="00D93046" w:rsidP="00D93046">
            <w:pPr>
              <w:jc w:val="center"/>
              <w:rPr>
                <w:rFonts w:ascii="Aptos" w:hAnsi="Aptos" w:cstheme="majorHAnsi"/>
              </w:rPr>
            </w:pPr>
            <w:r w:rsidRPr="0086563D">
              <w:rPr>
                <w:rFonts w:ascii="Aptos" w:hAnsi="Aptos" w:cstheme="majorHAnsi"/>
              </w:rPr>
              <w:t>D</w:t>
            </w:r>
          </w:p>
        </w:tc>
        <w:tc>
          <w:tcPr>
            <w:tcW w:w="0" w:type="auto"/>
            <w:vAlign w:val="center"/>
          </w:tcPr>
          <w:p w14:paraId="6F5D31D6" w14:textId="77777777" w:rsidR="00D93046" w:rsidRPr="001A6F8F" w:rsidRDefault="00D93046" w:rsidP="00D93046">
            <w:pPr>
              <w:jc w:val="center"/>
              <w:rPr>
                <w:rFonts w:ascii="Aptos" w:hAnsi="Aptos" w:cstheme="majorHAnsi"/>
              </w:rPr>
            </w:pPr>
            <w:r w:rsidRPr="001A6F8F">
              <w:rPr>
                <w:rFonts w:ascii="Aptos" w:hAnsi="Aptos" w:cstheme="majorHAnsi"/>
              </w:rPr>
              <w:t>Interview</w:t>
            </w:r>
          </w:p>
        </w:tc>
      </w:tr>
      <w:tr w:rsidR="00D93046" w:rsidRPr="001A6F8F" w14:paraId="0F5941D6" w14:textId="77777777" w:rsidTr="00D93046">
        <w:trPr>
          <w:trHeight w:val="605"/>
          <w:jc w:val="center"/>
        </w:trPr>
        <w:tc>
          <w:tcPr>
            <w:tcW w:w="0" w:type="auto"/>
            <w:vAlign w:val="center"/>
          </w:tcPr>
          <w:p w14:paraId="15FBC8C4" w14:textId="4863AD79" w:rsidR="00D93046" w:rsidRPr="00D93046" w:rsidRDefault="00D93046" w:rsidP="00D93046">
            <w:pPr>
              <w:widowControl w:val="0"/>
              <w:jc w:val="center"/>
              <w:rPr>
                <w:rFonts w:ascii="Aptos" w:hAnsi="Aptos"/>
                <w:sz w:val="24"/>
                <w:szCs w:val="24"/>
              </w:rPr>
            </w:pPr>
            <w:r w:rsidRPr="001A6F8F">
              <w:rPr>
                <w:rFonts w:ascii="Aptos" w:hAnsi="Aptos"/>
                <w:sz w:val="24"/>
                <w:szCs w:val="24"/>
              </w:rPr>
              <w:t>Ability to prioritise workload and be able to work under pressure</w:t>
            </w:r>
          </w:p>
        </w:tc>
        <w:tc>
          <w:tcPr>
            <w:tcW w:w="0" w:type="auto"/>
            <w:vAlign w:val="center"/>
          </w:tcPr>
          <w:p w14:paraId="7751C2C5" w14:textId="77777777" w:rsidR="00D93046" w:rsidRPr="001A6F8F" w:rsidRDefault="00D93046" w:rsidP="00D93046">
            <w:pPr>
              <w:jc w:val="center"/>
              <w:rPr>
                <w:rFonts w:ascii="Aptos" w:hAnsi="Aptos" w:cstheme="majorHAnsi"/>
              </w:rPr>
            </w:pPr>
            <w:r w:rsidRPr="001A6F8F">
              <w:rPr>
                <w:rFonts w:ascii="Aptos" w:hAnsi="Aptos" w:cstheme="majorHAnsi"/>
              </w:rPr>
              <w:t>D</w:t>
            </w:r>
          </w:p>
        </w:tc>
        <w:tc>
          <w:tcPr>
            <w:tcW w:w="0" w:type="auto"/>
            <w:vAlign w:val="center"/>
          </w:tcPr>
          <w:p w14:paraId="16A9E8EB" w14:textId="7BB708A5" w:rsidR="00D93046" w:rsidRPr="001A6F8F" w:rsidRDefault="00D93046" w:rsidP="00D93046">
            <w:pPr>
              <w:jc w:val="center"/>
              <w:rPr>
                <w:rFonts w:ascii="Aptos" w:hAnsi="Aptos" w:cstheme="majorHAnsi"/>
              </w:rPr>
            </w:pPr>
            <w:r w:rsidRPr="001A6F8F">
              <w:rPr>
                <w:rFonts w:ascii="Aptos" w:hAnsi="Aptos" w:cstheme="majorHAnsi"/>
              </w:rPr>
              <w:t>Interview</w:t>
            </w:r>
          </w:p>
        </w:tc>
      </w:tr>
      <w:tr w:rsidR="00D93046" w:rsidRPr="001A6F8F" w14:paraId="3AF01314" w14:textId="77777777" w:rsidTr="00D93046">
        <w:trPr>
          <w:trHeight w:val="605"/>
          <w:jc w:val="center"/>
        </w:trPr>
        <w:tc>
          <w:tcPr>
            <w:tcW w:w="0" w:type="auto"/>
            <w:vAlign w:val="center"/>
          </w:tcPr>
          <w:p w14:paraId="11516863" w14:textId="3302DAA4" w:rsidR="00D93046" w:rsidRPr="00D93046" w:rsidRDefault="00D93046" w:rsidP="00D93046">
            <w:pPr>
              <w:widowControl w:val="0"/>
              <w:jc w:val="center"/>
              <w:rPr>
                <w:rFonts w:ascii="Aptos" w:hAnsi="Aptos"/>
                <w:sz w:val="24"/>
                <w:szCs w:val="24"/>
              </w:rPr>
            </w:pPr>
            <w:r w:rsidRPr="001A6F8F">
              <w:rPr>
                <w:rFonts w:ascii="Aptos" w:hAnsi="Aptos"/>
                <w:sz w:val="24"/>
                <w:szCs w:val="24"/>
              </w:rPr>
              <w:t>Ability to communicate and manage interpersonal relationships, including influencing skills</w:t>
            </w:r>
          </w:p>
        </w:tc>
        <w:tc>
          <w:tcPr>
            <w:tcW w:w="0" w:type="auto"/>
            <w:vAlign w:val="center"/>
          </w:tcPr>
          <w:p w14:paraId="7B1E6A77" w14:textId="77777777" w:rsidR="00D93046" w:rsidRPr="001A6F8F" w:rsidRDefault="00D93046" w:rsidP="00D93046">
            <w:pPr>
              <w:jc w:val="center"/>
              <w:rPr>
                <w:rFonts w:ascii="Aptos" w:hAnsi="Aptos" w:cstheme="majorHAnsi"/>
              </w:rPr>
            </w:pPr>
            <w:r w:rsidRPr="001A6F8F">
              <w:rPr>
                <w:rFonts w:ascii="Aptos" w:hAnsi="Aptos" w:cstheme="majorHAnsi"/>
              </w:rPr>
              <w:t>E</w:t>
            </w:r>
          </w:p>
        </w:tc>
        <w:tc>
          <w:tcPr>
            <w:tcW w:w="0" w:type="auto"/>
            <w:vAlign w:val="center"/>
          </w:tcPr>
          <w:p w14:paraId="58E74287" w14:textId="37D38991" w:rsidR="00D93046" w:rsidRPr="001A6F8F" w:rsidRDefault="00D93046" w:rsidP="00D93046">
            <w:pPr>
              <w:jc w:val="center"/>
              <w:rPr>
                <w:rFonts w:ascii="Aptos" w:hAnsi="Aptos" w:cstheme="majorHAnsi"/>
                <w:lang w:eastAsia="en-GB"/>
              </w:rPr>
            </w:pPr>
            <w:r w:rsidRPr="001A6F8F">
              <w:rPr>
                <w:rFonts w:ascii="Aptos" w:hAnsi="Aptos" w:cstheme="majorHAnsi"/>
                <w:lang w:eastAsia="en-GB"/>
              </w:rPr>
              <w:t>Interview</w:t>
            </w:r>
          </w:p>
        </w:tc>
      </w:tr>
      <w:tr w:rsidR="00D93046" w:rsidRPr="001A6F8F" w14:paraId="0E8256FF" w14:textId="77777777" w:rsidTr="00D93046">
        <w:trPr>
          <w:trHeight w:val="605"/>
          <w:jc w:val="center"/>
        </w:trPr>
        <w:tc>
          <w:tcPr>
            <w:tcW w:w="0" w:type="auto"/>
            <w:vAlign w:val="center"/>
          </w:tcPr>
          <w:p w14:paraId="7B524031" w14:textId="0F8A9DB2" w:rsidR="00D93046" w:rsidRPr="00D93046" w:rsidRDefault="00D93046" w:rsidP="00D93046">
            <w:pPr>
              <w:widowControl w:val="0"/>
              <w:jc w:val="center"/>
              <w:rPr>
                <w:rFonts w:ascii="Aptos" w:hAnsi="Aptos"/>
                <w:sz w:val="24"/>
                <w:szCs w:val="24"/>
              </w:rPr>
            </w:pPr>
            <w:r w:rsidRPr="001A6F8F">
              <w:rPr>
                <w:rFonts w:ascii="Aptos" w:hAnsi="Aptos"/>
                <w:sz w:val="24"/>
                <w:szCs w:val="24"/>
              </w:rPr>
              <w:t>Excellent listening skills</w:t>
            </w:r>
          </w:p>
        </w:tc>
        <w:tc>
          <w:tcPr>
            <w:tcW w:w="0" w:type="auto"/>
            <w:vAlign w:val="center"/>
          </w:tcPr>
          <w:p w14:paraId="1D75A15F" w14:textId="77777777" w:rsidR="00D93046" w:rsidRPr="001A6F8F" w:rsidRDefault="00D93046" w:rsidP="00D93046">
            <w:pPr>
              <w:jc w:val="center"/>
              <w:rPr>
                <w:rFonts w:ascii="Aptos" w:hAnsi="Aptos" w:cstheme="majorHAnsi"/>
              </w:rPr>
            </w:pPr>
            <w:r w:rsidRPr="001A6F8F">
              <w:rPr>
                <w:rFonts w:ascii="Aptos" w:hAnsi="Aptos" w:cstheme="majorHAnsi"/>
              </w:rPr>
              <w:t>E</w:t>
            </w:r>
          </w:p>
        </w:tc>
        <w:tc>
          <w:tcPr>
            <w:tcW w:w="0" w:type="auto"/>
            <w:vAlign w:val="center"/>
          </w:tcPr>
          <w:p w14:paraId="44BC7FDF" w14:textId="4951619B" w:rsidR="00D93046" w:rsidRPr="001A6F8F" w:rsidRDefault="00D93046" w:rsidP="00D93046">
            <w:pPr>
              <w:jc w:val="center"/>
              <w:rPr>
                <w:rFonts w:ascii="Aptos" w:hAnsi="Aptos" w:cstheme="majorHAnsi"/>
                <w:lang w:eastAsia="en-GB"/>
              </w:rPr>
            </w:pPr>
            <w:r w:rsidRPr="001A6F8F">
              <w:rPr>
                <w:rFonts w:ascii="Aptos" w:hAnsi="Aptos" w:cstheme="majorHAnsi"/>
                <w:lang w:eastAsia="en-GB"/>
              </w:rPr>
              <w:t>Interview</w:t>
            </w:r>
          </w:p>
        </w:tc>
      </w:tr>
      <w:tr w:rsidR="00D93046" w:rsidRPr="001A6F8F" w14:paraId="5EA563E0" w14:textId="77777777" w:rsidTr="00D93046">
        <w:trPr>
          <w:trHeight w:val="605"/>
          <w:jc w:val="center"/>
        </w:trPr>
        <w:tc>
          <w:tcPr>
            <w:tcW w:w="0" w:type="auto"/>
            <w:vAlign w:val="center"/>
          </w:tcPr>
          <w:p w14:paraId="52A6F7A3" w14:textId="53D08084" w:rsidR="00D93046" w:rsidRPr="00D93046" w:rsidRDefault="00D93046" w:rsidP="00D93046">
            <w:pPr>
              <w:widowControl w:val="0"/>
              <w:jc w:val="center"/>
              <w:rPr>
                <w:rFonts w:ascii="Aptos" w:hAnsi="Aptos"/>
                <w:sz w:val="24"/>
                <w:szCs w:val="24"/>
              </w:rPr>
            </w:pPr>
            <w:r w:rsidRPr="001A6F8F">
              <w:rPr>
                <w:rFonts w:ascii="Aptos" w:hAnsi="Aptos"/>
                <w:sz w:val="24"/>
                <w:szCs w:val="24"/>
              </w:rPr>
              <w:t>Problem-solving and customer care skills</w:t>
            </w:r>
          </w:p>
        </w:tc>
        <w:tc>
          <w:tcPr>
            <w:tcW w:w="0" w:type="auto"/>
            <w:vAlign w:val="center"/>
          </w:tcPr>
          <w:p w14:paraId="6A77153C" w14:textId="741D27EB" w:rsidR="00D93046" w:rsidRPr="001A6F8F" w:rsidRDefault="00D93046" w:rsidP="00D93046">
            <w:pPr>
              <w:jc w:val="center"/>
              <w:rPr>
                <w:rFonts w:ascii="Aptos" w:hAnsi="Aptos" w:cstheme="majorHAnsi"/>
                <w:lang w:eastAsia="en-GB"/>
              </w:rPr>
            </w:pPr>
            <w:r>
              <w:rPr>
                <w:rFonts w:ascii="Aptos" w:hAnsi="Aptos" w:cstheme="majorHAnsi"/>
                <w:lang w:eastAsia="en-GB"/>
              </w:rPr>
              <w:t>D</w:t>
            </w:r>
          </w:p>
        </w:tc>
        <w:tc>
          <w:tcPr>
            <w:tcW w:w="0" w:type="auto"/>
            <w:vAlign w:val="center"/>
          </w:tcPr>
          <w:p w14:paraId="757683A6" w14:textId="77777777" w:rsidR="00D93046" w:rsidRPr="001A6F8F" w:rsidRDefault="00D93046" w:rsidP="00D93046">
            <w:pPr>
              <w:jc w:val="center"/>
              <w:rPr>
                <w:rFonts w:ascii="Aptos" w:hAnsi="Aptos" w:cstheme="majorHAnsi"/>
                <w:lang w:eastAsia="en-GB"/>
              </w:rPr>
            </w:pPr>
            <w:r w:rsidRPr="001A6F8F">
              <w:rPr>
                <w:rFonts w:ascii="Aptos" w:hAnsi="Aptos" w:cstheme="majorHAnsi"/>
                <w:lang w:eastAsia="en-GB"/>
              </w:rPr>
              <w:t>Interview</w:t>
            </w:r>
          </w:p>
        </w:tc>
      </w:tr>
      <w:tr w:rsidR="00D93046" w:rsidRPr="001A6F8F" w14:paraId="26EADC77" w14:textId="77777777" w:rsidTr="00D93046">
        <w:trPr>
          <w:jc w:val="center"/>
        </w:trPr>
        <w:tc>
          <w:tcPr>
            <w:tcW w:w="0" w:type="auto"/>
            <w:gridSpan w:val="3"/>
            <w:shd w:val="clear" w:color="auto" w:fill="D9D9D9" w:themeFill="background1" w:themeFillShade="D9"/>
            <w:vAlign w:val="center"/>
          </w:tcPr>
          <w:p w14:paraId="09F569DC" w14:textId="77777777" w:rsidR="00D93046" w:rsidRPr="001A6F8F" w:rsidRDefault="00D93046" w:rsidP="00D93046">
            <w:pPr>
              <w:jc w:val="center"/>
              <w:rPr>
                <w:rFonts w:ascii="Aptos" w:hAnsi="Aptos" w:cstheme="majorHAnsi"/>
                <w:b/>
              </w:rPr>
            </w:pPr>
          </w:p>
        </w:tc>
      </w:tr>
      <w:tr w:rsidR="00D93046" w:rsidRPr="001A6F8F" w14:paraId="3F5E8065" w14:textId="77777777" w:rsidTr="00D93046">
        <w:trPr>
          <w:trHeight w:val="808"/>
          <w:jc w:val="center"/>
        </w:trPr>
        <w:tc>
          <w:tcPr>
            <w:tcW w:w="0" w:type="auto"/>
            <w:gridSpan w:val="3"/>
            <w:vAlign w:val="center"/>
          </w:tcPr>
          <w:p w14:paraId="1B1875E8" w14:textId="521A60A8" w:rsidR="00D93046" w:rsidRPr="001A6F8F" w:rsidRDefault="00D93046" w:rsidP="00D93046">
            <w:pPr>
              <w:rPr>
                <w:rFonts w:ascii="Aptos" w:hAnsi="Aptos" w:cstheme="majorHAnsi"/>
                <w:bCs/>
                <w:color w:val="1E294F"/>
              </w:rPr>
            </w:pPr>
            <w:r w:rsidRPr="001A6F8F">
              <w:rPr>
                <w:rFonts w:ascii="Aptos" w:hAnsi="Aptos" w:cstheme="majorHAnsi"/>
                <w:bCs/>
                <w:color w:val="1E294F"/>
              </w:rPr>
              <w:t>Values – I am fully committed to being:</w:t>
            </w:r>
          </w:p>
          <w:p w14:paraId="1470135C" w14:textId="77777777" w:rsidR="00D93046" w:rsidRPr="001A6F8F" w:rsidRDefault="00D93046" w:rsidP="00D93046">
            <w:pPr>
              <w:pStyle w:val="ListParagraph"/>
              <w:numPr>
                <w:ilvl w:val="0"/>
                <w:numId w:val="34"/>
              </w:numPr>
              <w:rPr>
                <w:rFonts w:ascii="Aptos" w:hAnsi="Aptos" w:cs="Calibri"/>
                <w:color w:val="242424"/>
                <w:shd w:val="clear" w:color="auto" w:fill="FFFFFF"/>
              </w:rPr>
            </w:pPr>
            <w:r w:rsidRPr="001A6F8F">
              <w:rPr>
                <w:rFonts w:ascii="Aptos" w:hAnsi="Aptos" w:cs="Calibri"/>
                <w:color w:val="242424"/>
                <w:shd w:val="clear" w:color="auto" w:fill="FFFFFF"/>
              </w:rPr>
              <w:t>Caring</w:t>
            </w:r>
          </w:p>
          <w:p w14:paraId="2AA36E3D" w14:textId="77777777" w:rsidR="00D93046" w:rsidRPr="001A6F8F" w:rsidRDefault="00D93046" w:rsidP="00D93046">
            <w:pPr>
              <w:pStyle w:val="ListParagraph"/>
              <w:numPr>
                <w:ilvl w:val="0"/>
                <w:numId w:val="34"/>
              </w:numPr>
              <w:rPr>
                <w:rFonts w:ascii="Aptos" w:hAnsi="Aptos" w:cs="Calibri"/>
                <w:color w:val="242424"/>
                <w:shd w:val="clear" w:color="auto" w:fill="FFFFFF"/>
              </w:rPr>
            </w:pPr>
            <w:r w:rsidRPr="001A6F8F">
              <w:rPr>
                <w:rFonts w:ascii="Aptos" w:hAnsi="Aptos" w:cs="Calibri"/>
                <w:color w:val="242424"/>
                <w:shd w:val="clear" w:color="auto" w:fill="FFFFFF"/>
              </w:rPr>
              <w:t>Supportive</w:t>
            </w:r>
          </w:p>
          <w:p w14:paraId="5AC8EE61" w14:textId="77777777" w:rsidR="00D93046" w:rsidRPr="001A6F8F" w:rsidRDefault="00D93046" w:rsidP="00D93046">
            <w:pPr>
              <w:pStyle w:val="ListParagraph"/>
              <w:numPr>
                <w:ilvl w:val="0"/>
                <w:numId w:val="34"/>
              </w:numPr>
              <w:rPr>
                <w:rFonts w:ascii="Aptos" w:hAnsi="Aptos" w:cs="Calibri"/>
                <w:color w:val="242424"/>
                <w:shd w:val="clear" w:color="auto" w:fill="FFFFFF"/>
              </w:rPr>
            </w:pPr>
            <w:r w:rsidRPr="001A6F8F">
              <w:rPr>
                <w:rFonts w:ascii="Aptos" w:hAnsi="Aptos" w:cs="Calibri"/>
                <w:color w:val="242424"/>
                <w:shd w:val="clear" w:color="auto" w:fill="FFFFFF"/>
              </w:rPr>
              <w:t>Honest</w:t>
            </w:r>
          </w:p>
          <w:p w14:paraId="696DDF5E" w14:textId="77777777" w:rsidR="00D93046" w:rsidRPr="001A6F8F" w:rsidRDefault="00D93046" w:rsidP="00D93046">
            <w:pPr>
              <w:pStyle w:val="ListParagraph"/>
              <w:numPr>
                <w:ilvl w:val="0"/>
                <w:numId w:val="34"/>
              </w:numPr>
              <w:rPr>
                <w:rFonts w:ascii="Aptos" w:hAnsi="Aptos" w:cs="Calibri"/>
                <w:color w:val="242424"/>
                <w:shd w:val="clear" w:color="auto" w:fill="FFFFFF"/>
              </w:rPr>
            </w:pPr>
            <w:r w:rsidRPr="001A6F8F">
              <w:rPr>
                <w:rFonts w:ascii="Aptos" w:hAnsi="Aptos" w:cs="Calibri"/>
                <w:color w:val="242424"/>
                <w:shd w:val="clear" w:color="auto" w:fill="FFFFFF"/>
              </w:rPr>
              <w:t>Respectful</w:t>
            </w:r>
          </w:p>
          <w:p w14:paraId="371F1B13" w14:textId="77777777" w:rsidR="00D93046" w:rsidRPr="001A6F8F" w:rsidRDefault="00D93046" w:rsidP="00D93046">
            <w:pPr>
              <w:pStyle w:val="ListParagraph"/>
              <w:numPr>
                <w:ilvl w:val="0"/>
                <w:numId w:val="34"/>
              </w:numPr>
              <w:rPr>
                <w:rFonts w:ascii="Aptos" w:hAnsi="Aptos" w:cstheme="majorHAnsi"/>
                <w:bCs/>
                <w:color w:val="1E294F"/>
              </w:rPr>
            </w:pPr>
            <w:r w:rsidRPr="001A6F8F">
              <w:rPr>
                <w:rFonts w:ascii="Aptos" w:hAnsi="Aptos" w:cs="Calibri"/>
                <w:color w:val="242424"/>
                <w:shd w:val="clear" w:color="auto" w:fill="FFFFFF"/>
              </w:rPr>
              <w:t>Accountable</w:t>
            </w:r>
          </w:p>
        </w:tc>
      </w:tr>
    </w:tbl>
    <w:p w14:paraId="1EA03F06" w14:textId="77777777" w:rsidR="00D93046" w:rsidRPr="001A6F8F" w:rsidRDefault="00D93046" w:rsidP="00D93046">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D93046" w:rsidRPr="001A6F8F" w14:paraId="5220882C" w14:textId="77777777" w:rsidTr="00D93046">
        <w:tc>
          <w:tcPr>
            <w:tcW w:w="9016" w:type="dxa"/>
            <w:gridSpan w:val="4"/>
            <w:shd w:val="clear" w:color="auto" w:fill="D9D9D9" w:themeFill="background1" w:themeFillShade="D9"/>
            <w:vAlign w:val="center"/>
          </w:tcPr>
          <w:p w14:paraId="049E90AA" w14:textId="77777777" w:rsidR="00D93046" w:rsidRPr="001A6F8F" w:rsidRDefault="00D93046" w:rsidP="00D93046">
            <w:pPr>
              <w:pStyle w:val="Heading1"/>
              <w:jc w:val="center"/>
              <w:rPr>
                <w:rFonts w:ascii="Aptos" w:hAnsi="Aptos" w:cstheme="majorHAnsi"/>
                <w:color w:val="auto"/>
              </w:rPr>
            </w:pPr>
            <w:r w:rsidRPr="001A6F8F">
              <w:rPr>
                <w:rFonts w:ascii="Aptos" w:hAnsi="Aptos" w:cstheme="majorHAnsi"/>
                <w:color w:val="auto"/>
              </w:rPr>
              <w:t>Agreement:</w:t>
            </w:r>
          </w:p>
        </w:tc>
      </w:tr>
      <w:tr w:rsidR="00D93046" w:rsidRPr="001A6F8F" w14:paraId="30FB35A5" w14:textId="77777777" w:rsidTr="00D93046">
        <w:tc>
          <w:tcPr>
            <w:tcW w:w="2689" w:type="dxa"/>
            <w:vAlign w:val="center"/>
          </w:tcPr>
          <w:p w14:paraId="4514E596" w14:textId="77777777" w:rsidR="00D93046" w:rsidRPr="001A6F8F" w:rsidRDefault="00D93046" w:rsidP="00D93046">
            <w:pPr>
              <w:jc w:val="center"/>
              <w:rPr>
                <w:rFonts w:ascii="Aptos" w:hAnsi="Aptos" w:cstheme="majorHAnsi"/>
                <w:b/>
                <w:bCs/>
              </w:rPr>
            </w:pPr>
          </w:p>
          <w:p w14:paraId="3CA04B60" w14:textId="15D7C088" w:rsidR="00D93046" w:rsidRPr="001A6F8F" w:rsidRDefault="00D93046" w:rsidP="00D93046">
            <w:pPr>
              <w:jc w:val="center"/>
              <w:rPr>
                <w:rFonts w:ascii="Aptos" w:hAnsi="Aptos" w:cstheme="majorHAnsi"/>
                <w:b/>
                <w:bCs/>
              </w:rPr>
            </w:pPr>
            <w:r w:rsidRPr="001A6F8F">
              <w:rPr>
                <w:rFonts w:ascii="Aptos" w:hAnsi="Aptos" w:cstheme="majorHAnsi"/>
                <w:b/>
                <w:bCs/>
              </w:rPr>
              <w:t>Employee Signature:</w:t>
            </w:r>
          </w:p>
        </w:tc>
        <w:tc>
          <w:tcPr>
            <w:tcW w:w="3260" w:type="dxa"/>
            <w:vAlign w:val="center"/>
          </w:tcPr>
          <w:p w14:paraId="6C78848E" w14:textId="77777777" w:rsidR="00D93046" w:rsidRPr="001A6F8F" w:rsidRDefault="00D93046" w:rsidP="00D93046">
            <w:pPr>
              <w:jc w:val="center"/>
              <w:rPr>
                <w:rFonts w:ascii="Aptos" w:hAnsi="Aptos" w:cstheme="majorBidi"/>
              </w:rPr>
            </w:pPr>
          </w:p>
        </w:tc>
        <w:tc>
          <w:tcPr>
            <w:tcW w:w="813" w:type="dxa"/>
            <w:vAlign w:val="center"/>
          </w:tcPr>
          <w:p w14:paraId="66821DE4" w14:textId="77777777" w:rsidR="00D93046" w:rsidRPr="001A6F8F" w:rsidRDefault="00D93046" w:rsidP="00D93046">
            <w:pPr>
              <w:jc w:val="center"/>
              <w:rPr>
                <w:rFonts w:ascii="Aptos" w:hAnsi="Aptos" w:cstheme="majorHAnsi"/>
                <w:b/>
                <w:bCs/>
              </w:rPr>
            </w:pPr>
          </w:p>
          <w:p w14:paraId="28C199A8" w14:textId="77777777" w:rsidR="00D93046" w:rsidRPr="001A6F8F" w:rsidRDefault="00D93046" w:rsidP="00D93046">
            <w:pPr>
              <w:jc w:val="center"/>
              <w:rPr>
                <w:rFonts w:ascii="Aptos" w:hAnsi="Aptos" w:cstheme="majorHAnsi"/>
                <w:b/>
                <w:bCs/>
              </w:rPr>
            </w:pPr>
            <w:r w:rsidRPr="001A6F8F">
              <w:rPr>
                <w:rFonts w:ascii="Aptos" w:hAnsi="Aptos" w:cstheme="majorHAnsi"/>
                <w:b/>
                <w:bCs/>
              </w:rPr>
              <w:t>Date:</w:t>
            </w:r>
          </w:p>
        </w:tc>
        <w:tc>
          <w:tcPr>
            <w:tcW w:w="2254" w:type="dxa"/>
            <w:vAlign w:val="center"/>
          </w:tcPr>
          <w:p w14:paraId="2630961A" w14:textId="77777777" w:rsidR="00D93046" w:rsidRPr="001A6F8F" w:rsidRDefault="00D93046" w:rsidP="00D93046">
            <w:pPr>
              <w:jc w:val="center"/>
              <w:rPr>
                <w:rFonts w:ascii="Aptos" w:hAnsi="Aptos" w:cstheme="majorBidi"/>
              </w:rPr>
            </w:pPr>
          </w:p>
        </w:tc>
      </w:tr>
      <w:tr w:rsidR="00D93046" w:rsidRPr="001A6F8F" w14:paraId="5A4F75A4" w14:textId="77777777" w:rsidTr="00D93046">
        <w:tc>
          <w:tcPr>
            <w:tcW w:w="2689" w:type="dxa"/>
            <w:vAlign w:val="center"/>
          </w:tcPr>
          <w:p w14:paraId="3045B862" w14:textId="77777777" w:rsidR="00D93046" w:rsidRPr="001A6F8F" w:rsidRDefault="00D93046" w:rsidP="00D93046">
            <w:pPr>
              <w:jc w:val="center"/>
              <w:rPr>
                <w:rFonts w:ascii="Aptos" w:hAnsi="Aptos" w:cstheme="majorHAnsi"/>
                <w:b/>
                <w:bCs/>
              </w:rPr>
            </w:pPr>
          </w:p>
          <w:p w14:paraId="31B98158" w14:textId="1101E811" w:rsidR="00D93046" w:rsidRPr="001A6F8F" w:rsidRDefault="00D93046" w:rsidP="00D93046">
            <w:pPr>
              <w:jc w:val="center"/>
              <w:rPr>
                <w:rFonts w:ascii="Aptos" w:hAnsi="Aptos" w:cstheme="majorHAnsi"/>
                <w:b/>
                <w:bCs/>
              </w:rPr>
            </w:pPr>
            <w:r w:rsidRPr="001A6F8F">
              <w:rPr>
                <w:rFonts w:ascii="Aptos" w:hAnsi="Aptos" w:cstheme="majorHAnsi"/>
                <w:b/>
                <w:bCs/>
              </w:rPr>
              <w:t>Manager Signature:</w:t>
            </w:r>
          </w:p>
        </w:tc>
        <w:tc>
          <w:tcPr>
            <w:tcW w:w="3260" w:type="dxa"/>
            <w:vAlign w:val="center"/>
          </w:tcPr>
          <w:p w14:paraId="34A3E6CF" w14:textId="77777777" w:rsidR="00D93046" w:rsidRPr="001A6F8F" w:rsidRDefault="00D93046" w:rsidP="00D93046">
            <w:pPr>
              <w:jc w:val="center"/>
              <w:rPr>
                <w:rFonts w:ascii="Aptos" w:hAnsi="Aptos" w:cstheme="majorHAnsi"/>
              </w:rPr>
            </w:pPr>
          </w:p>
        </w:tc>
        <w:tc>
          <w:tcPr>
            <w:tcW w:w="813" w:type="dxa"/>
            <w:vAlign w:val="center"/>
          </w:tcPr>
          <w:p w14:paraId="0EDA64E0" w14:textId="113092AB" w:rsidR="00D93046" w:rsidRPr="001A6F8F" w:rsidRDefault="00D93046" w:rsidP="00D93046">
            <w:pPr>
              <w:jc w:val="center"/>
              <w:rPr>
                <w:rFonts w:ascii="Aptos" w:hAnsi="Aptos" w:cstheme="majorHAnsi"/>
                <w:b/>
                <w:bCs/>
              </w:rPr>
            </w:pPr>
            <w:r w:rsidRPr="001A6F8F">
              <w:rPr>
                <w:rFonts w:ascii="Aptos" w:hAnsi="Aptos" w:cstheme="majorHAnsi"/>
                <w:b/>
                <w:bCs/>
              </w:rPr>
              <w:t>Date:</w:t>
            </w:r>
          </w:p>
        </w:tc>
        <w:tc>
          <w:tcPr>
            <w:tcW w:w="2254" w:type="dxa"/>
            <w:vAlign w:val="center"/>
          </w:tcPr>
          <w:p w14:paraId="6B5C9866" w14:textId="77777777" w:rsidR="00D93046" w:rsidRPr="001A6F8F" w:rsidRDefault="00D93046" w:rsidP="00D93046">
            <w:pPr>
              <w:jc w:val="center"/>
              <w:rPr>
                <w:rFonts w:ascii="Aptos" w:hAnsi="Aptos" w:cstheme="majorHAnsi"/>
              </w:rPr>
            </w:pPr>
          </w:p>
        </w:tc>
      </w:tr>
    </w:tbl>
    <w:p w14:paraId="01F1DDE7" w14:textId="77777777" w:rsidR="00210C87" w:rsidRPr="00D20B8C" w:rsidRDefault="00210C87" w:rsidP="00D93046">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5545" w14:textId="77777777" w:rsidR="00C35272" w:rsidRDefault="00C35272" w:rsidP="00922111">
      <w:pPr>
        <w:spacing w:after="0" w:line="240" w:lineRule="auto"/>
      </w:pPr>
      <w:r>
        <w:separator/>
      </w:r>
    </w:p>
  </w:endnote>
  <w:endnote w:type="continuationSeparator" w:id="0">
    <w:p w14:paraId="67627741" w14:textId="77777777" w:rsidR="00C35272" w:rsidRDefault="00C35272"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609E" w14:textId="77777777" w:rsidR="00C35272" w:rsidRDefault="00C35272" w:rsidP="00922111">
      <w:pPr>
        <w:spacing w:after="0" w:line="240" w:lineRule="auto"/>
      </w:pPr>
      <w:r>
        <w:separator/>
      </w:r>
    </w:p>
  </w:footnote>
  <w:footnote w:type="continuationSeparator" w:id="0">
    <w:p w14:paraId="761BD6F2" w14:textId="77777777" w:rsidR="00C35272" w:rsidRDefault="00C35272"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AB48" w14:textId="1E149767" w:rsidR="00922111" w:rsidRDefault="00922111" w:rsidP="00922111">
    <w:pPr>
      <w:pStyle w:val="Header"/>
      <w:jc w:val="right"/>
    </w:pPr>
  </w:p>
  <w:p w14:paraId="7658D905" w14:textId="34EC4D7B" w:rsidR="00922111" w:rsidRPr="00BD3EA8" w:rsidRDefault="001C4325">
    <w:pPr>
      <w:pStyle w:val="Header"/>
    </w:pPr>
    <w:r w:rsidRPr="001C4325">
      <w:rPr>
        <w:noProof/>
        <w:highlight w:val="yellow"/>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BD3EA8" w:rsidRPr="00BD3EA8">
      <w:rPr>
        <w:b/>
        <w:bCs/>
        <w:sz w:val="32"/>
        <w:szCs w:val="32"/>
      </w:rPr>
      <w:t>Community Engagement Specialist</w:t>
    </w:r>
    <w:r w:rsidR="00BD3EA8">
      <w:rPr>
        <w:b/>
        <w:bCs/>
        <w:sz w:val="32"/>
        <w:szCs w:val="32"/>
      </w:rPr>
      <w:t xml:space="preserve"> JD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601F9"/>
    <w:multiLevelType w:val="multilevel"/>
    <w:tmpl w:val="9842C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C26062D"/>
    <w:multiLevelType w:val="hybridMultilevel"/>
    <w:tmpl w:val="8A94D9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DE218F7"/>
    <w:multiLevelType w:val="hybridMultilevel"/>
    <w:tmpl w:val="FAE26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8" w15:restartNumberingAfterBreak="0">
    <w:nsid w:val="35D27ACD"/>
    <w:multiLevelType w:val="hybridMultilevel"/>
    <w:tmpl w:val="E0AE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7D74AB3"/>
    <w:multiLevelType w:val="hybridMultilevel"/>
    <w:tmpl w:val="F314DA2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48D610A6"/>
    <w:multiLevelType w:val="hybridMultilevel"/>
    <w:tmpl w:val="A80E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0"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3"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6228F8"/>
    <w:multiLevelType w:val="hybridMultilevel"/>
    <w:tmpl w:val="D47A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6"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313D96"/>
    <w:multiLevelType w:val="hybridMultilevel"/>
    <w:tmpl w:val="D3FA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7"/>
  </w:num>
  <w:num w:numId="4" w16cid:durableId="500705839">
    <w:abstractNumId w:val="14"/>
  </w:num>
  <w:num w:numId="5" w16cid:durableId="866797724">
    <w:abstractNumId w:val="40"/>
  </w:num>
  <w:num w:numId="6" w16cid:durableId="1135950697">
    <w:abstractNumId w:val="10"/>
  </w:num>
  <w:num w:numId="7" w16cid:durableId="354578352">
    <w:abstractNumId w:val="38"/>
  </w:num>
  <w:num w:numId="8" w16cid:durableId="1159466824">
    <w:abstractNumId w:val="23"/>
  </w:num>
  <w:num w:numId="9" w16cid:durableId="29308117">
    <w:abstractNumId w:val="16"/>
  </w:num>
  <w:num w:numId="10" w16cid:durableId="1097409886">
    <w:abstractNumId w:val="5"/>
  </w:num>
  <w:num w:numId="11" w16cid:durableId="1818690866">
    <w:abstractNumId w:val="32"/>
  </w:num>
  <w:num w:numId="12" w16cid:durableId="62532222">
    <w:abstractNumId w:val="37"/>
  </w:num>
  <w:num w:numId="13" w16cid:durableId="117457170">
    <w:abstractNumId w:val="29"/>
  </w:num>
  <w:num w:numId="14" w16cid:durableId="906644844">
    <w:abstractNumId w:val="8"/>
  </w:num>
  <w:num w:numId="15" w16cid:durableId="192813528">
    <w:abstractNumId w:val="31"/>
  </w:num>
  <w:num w:numId="16" w16cid:durableId="705257704">
    <w:abstractNumId w:val="30"/>
  </w:num>
  <w:num w:numId="17" w16cid:durableId="620304112">
    <w:abstractNumId w:val="4"/>
  </w:num>
  <w:num w:numId="18" w16cid:durableId="544483061">
    <w:abstractNumId w:val="28"/>
  </w:num>
  <w:num w:numId="19" w16cid:durableId="8219013">
    <w:abstractNumId w:val="6"/>
  </w:num>
  <w:num w:numId="20" w16cid:durableId="398600012">
    <w:abstractNumId w:val="7"/>
  </w:num>
  <w:num w:numId="21" w16cid:durableId="817184190">
    <w:abstractNumId w:val="15"/>
  </w:num>
  <w:num w:numId="22" w16cid:durableId="219756719">
    <w:abstractNumId w:val="24"/>
  </w:num>
  <w:num w:numId="23" w16cid:durableId="858160407">
    <w:abstractNumId w:val="36"/>
  </w:num>
  <w:num w:numId="24" w16cid:durableId="856574942">
    <w:abstractNumId w:val="13"/>
  </w:num>
  <w:num w:numId="25" w16cid:durableId="250093353">
    <w:abstractNumId w:val="3"/>
  </w:num>
  <w:num w:numId="26" w16cid:durableId="424805665">
    <w:abstractNumId w:val="19"/>
  </w:num>
  <w:num w:numId="27" w16cid:durableId="1231186779">
    <w:abstractNumId w:val="35"/>
  </w:num>
  <w:num w:numId="28" w16cid:durableId="1334455136">
    <w:abstractNumId w:val="27"/>
  </w:num>
  <w:num w:numId="29" w16cid:durableId="1743211185">
    <w:abstractNumId w:val="1"/>
  </w:num>
  <w:num w:numId="30" w16cid:durableId="1448617789">
    <w:abstractNumId w:val="33"/>
  </w:num>
  <w:num w:numId="31" w16cid:durableId="1487941641">
    <w:abstractNumId w:val="20"/>
  </w:num>
  <w:num w:numId="32" w16cid:durableId="2141610642">
    <w:abstractNumId w:val="21"/>
  </w:num>
  <w:num w:numId="33" w16cid:durableId="1242911075">
    <w:abstractNumId w:val="22"/>
  </w:num>
  <w:num w:numId="34" w16cid:durableId="1776628808">
    <w:abstractNumId w:val="39"/>
  </w:num>
  <w:num w:numId="35" w16cid:durableId="16905247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5841088">
    <w:abstractNumId w:val="11"/>
  </w:num>
  <w:num w:numId="37" w16cid:durableId="1120763620">
    <w:abstractNumId w:val="25"/>
  </w:num>
  <w:num w:numId="38" w16cid:durableId="431781627">
    <w:abstractNumId w:val="34"/>
  </w:num>
  <w:num w:numId="39" w16cid:durableId="2140415372">
    <w:abstractNumId w:val="12"/>
  </w:num>
  <w:num w:numId="40" w16cid:durableId="1535343378">
    <w:abstractNumId w:val="18"/>
  </w:num>
  <w:num w:numId="41" w16cid:durableId="1928004539">
    <w:abstractNumId w:val="26"/>
  </w:num>
  <w:num w:numId="42" w16cid:durableId="69357826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24E54"/>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4A9A"/>
    <w:rsid w:val="00217DFB"/>
    <w:rsid w:val="00224024"/>
    <w:rsid w:val="00226638"/>
    <w:rsid w:val="00240C13"/>
    <w:rsid w:val="002506F3"/>
    <w:rsid w:val="002515BB"/>
    <w:rsid w:val="002653D3"/>
    <w:rsid w:val="00291C55"/>
    <w:rsid w:val="002A09A5"/>
    <w:rsid w:val="002E017E"/>
    <w:rsid w:val="002E4B5C"/>
    <w:rsid w:val="003158BA"/>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77CFA"/>
    <w:rsid w:val="00482279"/>
    <w:rsid w:val="004843F0"/>
    <w:rsid w:val="0048699F"/>
    <w:rsid w:val="004A20E7"/>
    <w:rsid w:val="004A27AD"/>
    <w:rsid w:val="004A5D83"/>
    <w:rsid w:val="004B5CFF"/>
    <w:rsid w:val="004C1D93"/>
    <w:rsid w:val="004D18AA"/>
    <w:rsid w:val="004D5291"/>
    <w:rsid w:val="004D582B"/>
    <w:rsid w:val="004E12B1"/>
    <w:rsid w:val="004F1D4E"/>
    <w:rsid w:val="00520D2B"/>
    <w:rsid w:val="00525A50"/>
    <w:rsid w:val="005304F4"/>
    <w:rsid w:val="005455E3"/>
    <w:rsid w:val="00565AC4"/>
    <w:rsid w:val="0057083D"/>
    <w:rsid w:val="0057410A"/>
    <w:rsid w:val="00575556"/>
    <w:rsid w:val="005916FA"/>
    <w:rsid w:val="005A012F"/>
    <w:rsid w:val="005B17E8"/>
    <w:rsid w:val="005B72E6"/>
    <w:rsid w:val="005B7741"/>
    <w:rsid w:val="005C59C9"/>
    <w:rsid w:val="005F1118"/>
    <w:rsid w:val="00611632"/>
    <w:rsid w:val="00615055"/>
    <w:rsid w:val="00632AE1"/>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82A78"/>
    <w:rsid w:val="008914CA"/>
    <w:rsid w:val="008A474F"/>
    <w:rsid w:val="008B3117"/>
    <w:rsid w:val="008D735C"/>
    <w:rsid w:val="008F180C"/>
    <w:rsid w:val="008F57A8"/>
    <w:rsid w:val="00901178"/>
    <w:rsid w:val="0091154A"/>
    <w:rsid w:val="00922111"/>
    <w:rsid w:val="00932621"/>
    <w:rsid w:val="009328AE"/>
    <w:rsid w:val="009469EE"/>
    <w:rsid w:val="00953C5C"/>
    <w:rsid w:val="00954FBC"/>
    <w:rsid w:val="00982609"/>
    <w:rsid w:val="009869AB"/>
    <w:rsid w:val="009A1290"/>
    <w:rsid w:val="009A5538"/>
    <w:rsid w:val="009B228C"/>
    <w:rsid w:val="009B6422"/>
    <w:rsid w:val="009C11D2"/>
    <w:rsid w:val="009C26C6"/>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8517E"/>
    <w:rsid w:val="00B9685A"/>
    <w:rsid w:val="00BA4F15"/>
    <w:rsid w:val="00BB3660"/>
    <w:rsid w:val="00BB6867"/>
    <w:rsid w:val="00BD3EA8"/>
    <w:rsid w:val="00BE1668"/>
    <w:rsid w:val="00BE5DBD"/>
    <w:rsid w:val="00BF5754"/>
    <w:rsid w:val="00C1023B"/>
    <w:rsid w:val="00C143CC"/>
    <w:rsid w:val="00C35272"/>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577A3"/>
    <w:rsid w:val="00D647C7"/>
    <w:rsid w:val="00D724DE"/>
    <w:rsid w:val="00D92205"/>
    <w:rsid w:val="00D93046"/>
    <w:rsid w:val="00D93C61"/>
    <w:rsid w:val="00D96CE1"/>
    <w:rsid w:val="00DA3D27"/>
    <w:rsid w:val="00DB755B"/>
    <w:rsid w:val="00DC4244"/>
    <w:rsid w:val="00DE21F8"/>
    <w:rsid w:val="00E06EE2"/>
    <w:rsid w:val="00E26B2E"/>
    <w:rsid w:val="00E437FA"/>
    <w:rsid w:val="00E60E70"/>
    <w:rsid w:val="00E7192D"/>
    <w:rsid w:val="00E7380E"/>
    <w:rsid w:val="00E74F6B"/>
    <w:rsid w:val="00E774C5"/>
    <w:rsid w:val="00E944B7"/>
    <w:rsid w:val="00E94BD1"/>
    <w:rsid w:val="00EB7989"/>
    <w:rsid w:val="00EE0F62"/>
    <w:rsid w:val="00EF632D"/>
    <w:rsid w:val="00F05C6E"/>
    <w:rsid w:val="00F32494"/>
    <w:rsid w:val="00F424C5"/>
    <w:rsid w:val="00F722FB"/>
    <w:rsid w:val="00F8322A"/>
    <w:rsid w:val="00F91327"/>
    <w:rsid w:val="00FB244E"/>
    <w:rsid w:val="00FB7AE1"/>
    <w:rsid w:val="00FC4D31"/>
    <w:rsid w:val="00FD217E"/>
    <w:rsid w:val="00FD54BA"/>
    <w:rsid w:val="00FD665D"/>
    <w:rsid w:val="00FD6F05"/>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 w:type="paragraph" w:customStyle="1" w:styleId="TableParagraph">
    <w:name w:val="Table Paragraph"/>
    <w:basedOn w:val="Normal"/>
    <w:uiPriority w:val="1"/>
    <w:qFormat/>
    <w:rsid w:val="00D9304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0755">
      <w:bodyDiv w:val="1"/>
      <w:marLeft w:val="0"/>
      <w:marRight w:val="0"/>
      <w:marTop w:val="0"/>
      <w:marBottom w:val="0"/>
      <w:divBdr>
        <w:top w:val="none" w:sz="0" w:space="0" w:color="auto"/>
        <w:left w:val="none" w:sz="0" w:space="0" w:color="auto"/>
        <w:bottom w:val="none" w:sz="0" w:space="0" w:color="auto"/>
        <w:right w:val="none" w:sz="0" w:space="0" w:color="auto"/>
      </w:divBdr>
    </w:div>
    <w:div w:id="85000911">
      <w:bodyDiv w:val="1"/>
      <w:marLeft w:val="0"/>
      <w:marRight w:val="0"/>
      <w:marTop w:val="0"/>
      <w:marBottom w:val="0"/>
      <w:divBdr>
        <w:top w:val="none" w:sz="0" w:space="0" w:color="auto"/>
        <w:left w:val="none" w:sz="0" w:space="0" w:color="auto"/>
        <w:bottom w:val="none" w:sz="0" w:space="0" w:color="auto"/>
        <w:right w:val="none" w:sz="0" w:space="0" w:color="auto"/>
      </w:divBdr>
    </w:div>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71840190">
      <w:bodyDiv w:val="1"/>
      <w:marLeft w:val="0"/>
      <w:marRight w:val="0"/>
      <w:marTop w:val="0"/>
      <w:marBottom w:val="0"/>
      <w:divBdr>
        <w:top w:val="none" w:sz="0" w:space="0" w:color="auto"/>
        <w:left w:val="none" w:sz="0" w:space="0" w:color="auto"/>
        <w:bottom w:val="none" w:sz="0" w:space="0" w:color="auto"/>
        <w:right w:val="none" w:sz="0" w:space="0" w:color="auto"/>
      </w:divBdr>
    </w:div>
    <w:div w:id="304051529">
      <w:bodyDiv w:val="1"/>
      <w:marLeft w:val="0"/>
      <w:marRight w:val="0"/>
      <w:marTop w:val="0"/>
      <w:marBottom w:val="0"/>
      <w:divBdr>
        <w:top w:val="none" w:sz="0" w:space="0" w:color="auto"/>
        <w:left w:val="none" w:sz="0" w:space="0" w:color="auto"/>
        <w:bottom w:val="none" w:sz="0" w:space="0" w:color="auto"/>
        <w:right w:val="none" w:sz="0" w:space="0" w:color="auto"/>
      </w:divBdr>
    </w:div>
    <w:div w:id="454520132">
      <w:bodyDiv w:val="1"/>
      <w:marLeft w:val="0"/>
      <w:marRight w:val="0"/>
      <w:marTop w:val="0"/>
      <w:marBottom w:val="0"/>
      <w:divBdr>
        <w:top w:val="none" w:sz="0" w:space="0" w:color="auto"/>
        <w:left w:val="none" w:sz="0" w:space="0" w:color="auto"/>
        <w:bottom w:val="none" w:sz="0" w:space="0" w:color="auto"/>
        <w:right w:val="none" w:sz="0" w:space="0" w:color="auto"/>
      </w:divBdr>
    </w:div>
    <w:div w:id="486165758">
      <w:bodyDiv w:val="1"/>
      <w:marLeft w:val="0"/>
      <w:marRight w:val="0"/>
      <w:marTop w:val="0"/>
      <w:marBottom w:val="0"/>
      <w:divBdr>
        <w:top w:val="none" w:sz="0" w:space="0" w:color="auto"/>
        <w:left w:val="none" w:sz="0" w:space="0" w:color="auto"/>
        <w:bottom w:val="none" w:sz="0" w:space="0" w:color="auto"/>
        <w:right w:val="none" w:sz="0" w:space="0" w:color="auto"/>
      </w:divBdr>
    </w:div>
    <w:div w:id="888343553">
      <w:bodyDiv w:val="1"/>
      <w:marLeft w:val="0"/>
      <w:marRight w:val="0"/>
      <w:marTop w:val="0"/>
      <w:marBottom w:val="0"/>
      <w:divBdr>
        <w:top w:val="none" w:sz="0" w:space="0" w:color="auto"/>
        <w:left w:val="none" w:sz="0" w:space="0" w:color="auto"/>
        <w:bottom w:val="none" w:sz="0" w:space="0" w:color="auto"/>
        <w:right w:val="none" w:sz="0" w:space="0" w:color="auto"/>
      </w:divBdr>
    </w:div>
    <w:div w:id="1005787963">
      <w:bodyDiv w:val="1"/>
      <w:marLeft w:val="0"/>
      <w:marRight w:val="0"/>
      <w:marTop w:val="0"/>
      <w:marBottom w:val="0"/>
      <w:divBdr>
        <w:top w:val="none" w:sz="0" w:space="0" w:color="auto"/>
        <w:left w:val="none" w:sz="0" w:space="0" w:color="auto"/>
        <w:bottom w:val="none" w:sz="0" w:space="0" w:color="auto"/>
        <w:right w:val="none" w:sz="0" w:space="0" w:color="auto"/>
      </w:divBdr>
    </w:div>
    <w:div w:id="1114060105">
      <w:bodyDiv w:val="1"/>
      <w:marLeft w:val="0"/>
      <w:marRight w:val="0"/>
      <w:marTop w:val="0"/>
      <w:marBottom w:val="0"/>
      <w:divBdr>
        <w:top w:val="none" w:sz="0" w:space="0" w:color="auto"/>
        <w:left w:val="none" w:sz="0" w:space="0" w:color="auto"/>
        <w:bottom w:val="none" w:sz="0" w:space="0" w:color="auto"/>
        <w:right w:val="none" w:sz="0" w:space="0" w:color="auto"/>
      </w:divBdr>
    </w:div>
    <w:div w:id="1174490419">
      <w:bodyDiv w:val="1"/>
      <w:marLeft w:val="0"/>
      <w:marRight w:val="0"/>
      <w:marTop w:val="0"/>
      <w:marBottom w:val="0"/>
      <w:divBdr>
        <w:top w:val="none" w:sz="0" w:space="0" w:color="auto"/>
        <w:left w:val="none" w:sz="0" w:space="0" w:color="auto"/>
        <w:bottom w:val="none" w:sz="0" w:space="0" w:color="auto"/>
        <w:right w:val="none" w:sz="0" w:space="0" w:color="auto"/>
      </w:divBdr>
    </w:div>
    <w:div w:id="1285308852">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 w:id="1913544604">
      <w:bodyDiv w:val="1"/>
      <w:marLeft w:val="0"/>
      <w:marRight w:val="0"/>
      <w:marTop w:val="0"/>
      <w:marBottom w:val="0"/>
      <w:divBdr>
        <w:top w:val="none" w:sz="0" w:space="0" w:color="auto"/>
        <w:left w:val="none" w:sz="0" w:space="0" w:color="auto"/>
        <w:bottom w:val="none" w:sz="0" w:space="0" w:color="auto"/>
        <w:right w:val="none" w:sz="0" w:space="0" w:color="auto"/>
      </w:divBdr>
    </w:div>
    <w:div w:id="19772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2.xml><?xml version="1.0" encoding="utf-8"?>
<ds:datastoreItem xmlns:ds="http://schemas.openxmlformats.org/officeDocument/2006/customXml" ds:itemID="{602D5EFD-7800-4821-A0C5-B6CEBB6A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4.xml><?xml version="1.0" encoding="utf-8"?>
<ds:datastoreItem xmlns:ds="http://schemas.openxmlformats.org/officeDocument/2006/customXml" ds:itemID="{9E3C6B5D-4542-433C-9709-F34FE8E58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356</Words>
  <Characters>2415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Simon Smith</cp:lastModifiedBy>
  <cp:revision>2</cp:revision>
  <cp:lastPrinted>2021-09-02T13:31:00Z</cp:lastPrinted>
  <dcterms:created xsi:type="dcterms:W3CDTF">2025-05-21T09:10:00Z</dcterms:created>
  <dcterms:modified xsi:type="dcterms:W3CDTF">2025-05-21T09:10:00Z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6003ded7-aca5-4ebd-b1f1-58b90f51005b</vt:lpwstr>
  </property>
</Properties>
</file>