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5000" w:type="pct"/>
        <w:tblLook w:val="04A0" w:firstRow="1" w:lastRow="0" w:firstColumn="1" w:lastColumn="0" w:noHBand="0" w:noVBand="1"/>
      </w:tblPr>
      <w:tblGrid>
        <w:gridCol w:w="1980"/>
        <w:gridCol w:w="7036"/>
      </w:tblGrid>
      <w:tr w:rsidR="001B2DE7" w:rsidRPr="00D20B8C" w14:paraId="4BADCB5F" w14:textId="77777777" w:rsidTr="0004382E">
        <w:trPr>
          <w:trHeight w:val="236"/>
        </w:trPr>
        <w:tc>
          <w:tcPr>
            <w:tcW w:w="1098" w:type="pct"/>
            <w:shd w:val="clear" w:color="auto" w:fill="D9D9D9" w:themeFill="background1" w:themeFillShade="D9"/>
          </w:tcPr>
          <w:p w14:paraId="0A7EF579" w14:textId="77777777" w:rsidR="000351C5" w:rsidRPr="00D20B8C" w:rsidRDefault="000351C5">
            <w:pPr>
              <w:rPr>
                <w:rFonts w:ascii="Aptos" w:hAnsi="Aptos" w:cstheme="majorHAnsi"/>
                <w:b/>
              </w:rPr>
            </w:pPr>
            <w:r w:rsidRPr="00D20B8C">
              <w:rPr>
                <w:rFonts w:ascii="Aptos" w:hAnsi="Aptos" w:cstheme="majorHAnsi"/>
                <w:b/>
              </w:rPr>
              <w:t>Job Title:</w:t>
            </w:r>
          </w:p>
        </w:tc>
        <w:tc>
          <w:tcPr>
            <w:tcW w:w="3902" w:type="pct"/>
          </w:tcPr>
          <w:p w14:paraId="439BD100" w14:textId="247D49BA" w:rsidR="000351C5" w:rsidRPr="00D20B8C" w:rsidRDefault="00BA0B28">
            <w:pPr>
              <w:rPr>
                <w:rFonts w:ascii="Aptos" w:hAnsi="Aptos" w:cstheme="majorHAnsi"/>
                <w:b/>
                <w:bCs/>
              </w:rPr>
            </w:pPr>
            <w:r>
              <w:rPr>
                <w:rFonts w:ascii="Aptos" w:hAnsi="Aptos" w:cstheme="majorHAnsi"/>
                <w:b/>
                <w:bCs/>
              </w:rPr>
              <w:t>Head Chef</w:t>
            </w:r>
          </w:p>
        </w:tc>
      </w:tr>
      <w:tr w:rsidR="001B2DE7" w:rsidRPr="00D20B8C" w14:paraId="5B84D51F" w14:textId="77777777" w:rsidTr="009710F9">
        <w:tc>
          <w:tcPr>
            <w:tcW w:w="1098" w:type="pct"/>
            <w:shd w:val="clear" w:color="auto" w:fill="D9D9D9" w:themeFill="background1" w:themeFillShade="D9"/>
          </w:tcPr>
          <w:p w14:paraId="655FDFEA" w14:textId="77777777" w:rsidR="009328AE" w:rsidRPr="00D20B8C" w:rsidRDefault="009328AE" w:rsidP="009328AE">
            <w:pPr>
              <w:rPr>
                <w:rFonts w:ascii="Aptos" w:hAnsi="Aptos" w:cstheme="majorHAnsi"/>
                <w:b/>
              </w:rPr>
            </w:pPr>
            <w:r w:rsidRPr="00D20B8C">
              <w:rPr>
                <w:rFonts w:ascii="Aptos" w:hAnsi="Aptos" w:cstheme="majorHAnsi"/>
                <w:b/>
              </w:rPr>
              <w:t>Reports To:</w:t>
            </w:r>
          </w:p>
        </w:tc>
        <w:tc>
          <w:tcPr>
            <w:tcW w:w="3902" w:type="pct"/>
            <w:vAlign w:val="center"/>
          </w:tcPr>
          <w:p w14:paraId="2A1DFD22" w14:textId="51CCCBE1" w:rsidR="009328AE" w:rsidRPr="00D20B8C" w:rsidRDefault="007659DA" w:rsidP="009328AE">
            <w:pPr>
              <w:rPr>
                <w:rFonts w:ascii="Aptos" w:hAnsi="Aptos" w:cstheme="majorHAnsi"/>
                <w:b/>
                <w:bCs/>
              </w:rPr>
            </w:pPr>
            <w:r w:rsidRPr="009532F7">
              <w:rPr>
                <w:rFonts w:ascii="Aptos" w:hAnsi="Aptos" w:cstheme="majorHAnsi"/>
                <w:b/>
                <w:bCs/>
              </w:rPr>
              <w:t>General</w:t>
            </w:r>
            <w:r w:rsidR="003652D2" w:rsidRPr="009532F7">
              <w:rPr>
                <w:rFonts w:ascii="Aptos" w:hAnsi="Aptos" w:cstheme="majorHAnsi"/>
                <w:b/>
                <w:bCs/>
              </w:rPr>
              <w:t xml:space="preserve">/Home </w:t>
            </w:r>
            <w:r w:rsidR="00BA0B28" w:rsidRPr="009532F7">
              <w:rPr>
                <w:rFonts w:ascii="Aptos" w:hAnsi="Aptos" w:cstheme="majorHAnsi"/>
                <w:b/>
                <w:bCs/>
              </w:rPr>
              <w:t xml:space="preserve"> Manager</w:t>
            </w:r>
          </w:p>
        </w:tc>
      </w:tr>
    </w:tbl>
    <w:p w14:paraId="11F0E2F3" w14:textId="77777777" w:rsidR="004A27AD" w:rsidRPr="00D20B8C" w:rsidRDefault="004A27AD" w:rsidP="00CF542B">
      <w:pPr>
        <w:spacing w:after="0"/>
        <w:rPr>
          <w:rFonts w:ascii="Aptos" w:hAnsi="Aptos" w:cstheme="majorHAnsi"/>
        </w:rPr>
      </w:pPr>
    </w:p>
    <w:tbl>
      <w:tblPr>
        <w:tblStyle w:val="TableGrid"/>
        <w:tblW w:w="0" w:type="auto"/>
        <w:tblLook w:val="04A0" w:firstRow="1" w:lastRow="0" w:firstColumn="1" w:lastColumn="0" w:noHBand="0" w:noVBand="1"/>
      </w:tblPr>
      <w:tblGrid>
        <w:gridCol w:w="1980"/>
        <w:gridCol w:w="7036"/>
      </w:tblGrid>
      <w:tr w:rsidR="001B2DE7" w:rsidRPr="001A77A1" w14:paraId="49B7D3D0" w14:textId="77777777" w:rsidTr="007968BE">
        <w:tc>
          <w:tcPr>
            <w:tcW w:w="1980" w:type="dxa"/>
            <w:shd w:val="clear" w:color="auto" w:fill="D9D9D9" w:themeFill="background1" w:themeFillShade="D9"/>
          </w:tcPr>
          <w:p w14:paraId="613F5233" w14:textId="77777777" w:rsidR="000351C5" w:rsidRPr="001A77A1" w:rsidRDefault="000351C5" w:rsidP="00CF542B">
            <w:pPr>
              <w:rPr>
                <w:rFonts w:ascii="Aptos" w:hAnsi="Aptos" w:cstheme="majorHAnsi"/>
                <w:b/>
              </w:rPr>
            </w:pPr>
            <w:r w:rsidRPr="001A77A1">
              <w:rPr>
                <w:rFonts w:ascii="Aptos" w:hAnsi="Aptos" w:cstheme="majorHAnsi"/>
                <w:b/>
              </w:rPr>
              <w:t>Job Summary:</w:t>
            </w:r>
          </w:p>
        </w:tc>
        <w:tc>
          <w:tcPr>
            <w:tcW w:w="7036" w:type="dxa"/>
          </w:tcPr>
          <w:p w14:paraId="55416B22" w14:textId="5E68CBD1" w:rsidR="000351C5" w:rsidRPr="001A77A1" w:rsidRDefault="00DD7682" w:rsidP="008B3117">
            <w:pPr>
              <w:shd w:val="clear" w:color="auto" w:fill="FFFFFF"/>
              <w:spacing w:after="192"/>
              <w:rPr>
                <w:rFonts w:ascii="Aptos" w:eastAsia="Times New Roman" w:hAnsi="Aptos" w:cstheme="majorHAnsi"/>
                <w:color w:val="000000"/>
                <w:lang w:eastAsia="en-GB"/>
              </w:rPr>
            </w:pPr>
            <w:r w:rsidRPr="001A77A1">
              <w:rPr>
                <w:rFonts w:ascii="Aptos" w:hAnsi="Aptos" w:cs="Arial"/>
              </w:rPr>
              <w:t>To manage and lead a culinary team that provides a nutritionally balanced, comprehensive and high-quality culinary service, which contributes to the overall wellbeing of the residents and is achieved within budget.</w:t>
            </w:r>
          </w:p>
        </w:tc>
      </w:tr>
    </w:tbl>
    <w:p w14:paraId="2C45B1F3" w14:textId="77777777" w:rsidR="000351C5" w:rsidRPr="001A77A1" w:rsidRDefault="000351C5" w:rsidP="00CF542B">
      <w:pPr>
        <w:spacing w:after="0"/>
        <w:rPr>
          <w:rFonts w:ascii="Aptos" w:hAnsi="Aptos" w:cstheme="majorHAnsi"/>
        </w:rPr>
      </w:pPr>
    </w:p>
    <w:tbl>
      <w:tblPr>
        <w:tblStyle w:val="TableGrid"/>
        <w:tblW w:w="0" w:type="auto"/>
        <w:tblLook w:val="04A0" w:firstRow="1" w:lastRow="0" w:firstColumn="1" w:lastColumn="0" w:noHBand="0" w:noVBand="1"/>
      </w:tblPr>
      <w:tblGrid>
        <w:gridCol w:w="9016"/>
      </w:tblGrid>
      <w:tr w:rsidR="001B2DE7" w:rsidRPr="001A77A1" w14:paraId="0D0490A8" w14:textId="77777777" w:rsidTr="00632701">
        <w:tc>
          <w:tcPr>
            <w:tcW w:w="9016" w:type="dxa"/>
            <w:shd w:val="clear" w:color="auto" w:fill="D9D9D9" w:themeFill="background1" w:themeFillShade="D9"/>
          </w:tcPr>
          <w:p w14:paraId="08C87386" w14:textId="77777777" w:rsidR="002653D3" w:rsidRPr="001A77A1" w:rsidRDefault="002653D3" w:rsidP="00CF542B">
            <w:pPr>
              <w:rPr>
                <w:rFonts w:ascii="Aptos" w:hAnsi="Aptos" w:cstheme="majorHAnsi"/>
              </w:rPr>
            </w:pPr>
            <w:r w:rsidRPr="001A77A1">
              <w:rPr>
                <w:rFonts w:ascii="Aptos" w:hAnsi="Aptos" w:cstheme="majorHAnsi"/>
                <w:b/>
              </w:rPr>
              <w:t>Role Responsibilities:</w:t>
            </w:r>
          </w:p>
        </w:tc>
      </w:tr>
      <w:tr w:rsidR="002653D3" w:rsidRPr="001A77A1" w14:paraId="1A19207F" w14:textId="77777777" w:rsidTr="002653D3">
        <w:tc>
          <w:tcPr>
            <w:tcW w:w="9016" w:type="dxa"/>
            <w:shd w:val="clear" w:color="auto" w:fill="auto"/>
          </w:tcPr>
          <w:p w14:paraId="66CCD616" w14:textId="77777777" w:rsidR="00BE5DBD" w:rsidRPr="001A77A1" w:rsidRDefault="00BE5DBD" w:rsidP="006D0EAC">
            <w:pPr>
              <w:rPr>
                <w:rFonts w:ascii="Aptos" w:hAnsi="Aptos" w:cstheme="majorHAnsi"/>
                <w:b/>
                <w:bCs/>
              </w:rPr>
            </w:pPr>
          </w:p>
          <w:p w14:paraId="2DEA1C8A" w14:textId="19735F9E" w:rsidR="00DF6A56" w:rsidRPr="001A77A1" w:rsidRDefault="00DF6A56" w:rsidP="00DF6A56">
            <w:pPr>
              <w:pStyle w:val="ListParagraph"/>
              <w:numPr>
                <w:ilvl w:val="0"/>
                <w:numId w:val="35"/>
              </w:numPr>
              <w:rPr>
                <w:rFonts w:ascii="Aptos" w:hAnsi="Aptos" w:cs="Arial"/>
              </w:rPr>
            </w:pPr>
            <w:r w:rsidRPr="001A77A1">
              <w:rPr>
                <w:rFonts w:ascii="Aptos" w:hAnsi="Aptos" w:cs="Arial"/>
              </w:rPr>
              <w:t xml:space="preserve">Prepare nutritionally balanced   menu plans for approval by the </w:t>
            </w:r>
            <w:r w:rsidR="007659DA">
              <w:rPr>
                <w:rFonts w:ascii="Aptos" w:hAnsi="Aptos" w:cs="Arial"/>
              </w:rPr>
              <w:t xml:space="preserve">General </w:t>
            </w:r>
            <w:r w:rsidRPr="001A77A1">
              <w:rPr>
                <w:rFonts w:ascii="Aptos" w:hAnsi="Aptos" w:cs="Arial"/>
              </w:rPr>
              <w:t>Manager, which provide varied, nutritious and appetising meals for residents, taking account of any special dietary needs and retaining records for inspection purposes.</w:t>
            </w:r>
          </w:p>
          <w:p w14:paraId="09559DA6" w14:textId="77777777" w:rsidR="00DF6A56" w:rsidRDefault="00DF6A56" w:rsidP="00DF6A56">
            <w:pPr>
              <w:pStyle w:val="ListParagraph"/>
              <w:numPr>
                <w:ilvl w:val="0"/>
                <w:numId w:val="35"/>
              </w:numPr>
              <w:rPr>
                <w:rFonts w:ascii="Aptos" w:hAnsi="Aptos" w:cs="Arial"/>
              </w:rPr>
            </w:pPr>
            <w:r w:rsidRPr="001A77A1">
              <w:rPr>
                <w:rFonts w:ascii="Aptos" w:hAnsi="Aptos" w:cs="Arial"/>
              </w:rPr>
              <w:t xml:space="preserve">Prepare modified diets that look appealing and are well balanced and in accordance with IDDSI guidance </w:t>
            </w:r>
          </w:p>
          <w:p w14:paraId="143F89CE" w14:textId="269049FD" w:rsidR="009532F7" w:rsidRPr="001A77A1" w:rsidRDefault="009532F7" w:rsidP="00DF6A56">
            <w:pPr>
              <w:pStyle w:val="ListParagraph"/>
              <w:numPr>
                <w:ilvl w:val="0"/>
                <w:numId w:val="35"/>
              </w:numPr>
              <w:rPr>
                <w:rFonts w:ascii="Aptos" w:hAnsi="Aptos" w:cs="Arial"/>
              </w:rPr>
            </w:pPr>
            <w:r>
              <w:rPr>
                <w:rFonts w:ascii="Aptos" w:hAnsi="Aptos" w:cs="Arial"/>
              </w:rPr>
              <w:t xml:space="preserve">Prepare cutlery free meals that look appealing and are well balanced and follow the cutlery free programme </w:t>
            </w:r>
          </w:p>
          <w:p w14:paraId="348D8FAB" w14:textId="77777777" w:rsidR="00DF6A56" w:rsidRPr="001A77A1" w:rsidRDefault="00DF6A56" w:rsidP="00DF6A56">
            <w:pPr>
              <w:pStyle w:val="ListParagraph"/>
              <w:numPr>
                <w:ilvl w:val="0"/>
                <w:numId w:val="35"/>
              </w:numPr>
              <w:rPr>
                <w:rFonts w:ascii="Aptos" w:hAnsi="Aptos" w:cs="Arial"/>
              </w:rPr>
            </w:pPr>
            <w:r w:rsidRPr="001A77A1">
              <w:rPr>
                <w:rFonts w:ascii="Aptos" w:hAnsi="Aptos" w:cs="Arial"/>
              </w:rPr>
              <w:t>Have an awareness of nutritional and weight loss issues of the residents</w:t>
            </w:r>
          </w:p>
          <w:p w14:paraId="35CD6CF6" w14:textId="77777777" w:rsidR="00DF6A56" w:rsidRPr="001A77A1" w:rsidRDefault="00DF6A56" w:rsidP="00DF6A56">
            <w:pPr>
              <w:pStyle w:val="ListParagraph"/>
              <w:numPr>
                <w:ilvl w:val="0"/>
                <w:numId w:val="35"/>
              </w:numPr>
              <w:rPr>
                <w:rFonts w:ascii="Aptos" w:hAnsi="Aptos" w:cs="Arial"/>
              </w:rPr>
            </w:pPr>
            <w:r w:rsidRPr="001A77A1">
              <w:rPr>
                <w:rFonts w:ascii="Aptos" w:hAnsi="Aptos" w:cs="Arial"/>
              </w:rPr>
              <w:t xml:space="preserve">Place food orders, subject to appropriate levels of authority, with approved suppliers, complying with procedures to maintain appropriate stock levels and control, ensuring good quality provisions are purchased within agreed budget limits. </w:t>
            </w:r>
          </w:p>
          <w:p w14:paraId="24D9EB0A" w14:textId="77777777" w:rsidR="00DF6A56" w:rsidRPr="001A77A1" w:rsidRDefault="00DF6A56" w:rsidP="00DF6A56">
            <w:pPr>
              <w:pStyle w:val="ListParagraph"/>
              <w:numPr>
                <w:ilvl w:val="0"/>
                <w:numId w:val="35"/>
              </w:numPr>
              <w:rPr>
                <w:rFonts w:ascii="Aptos" w:hAnsi="Aptos" w:cs="Arial"/>
              </w:rPr>
            </w:pPr>
            <w:r w:rsidRPr="001A77A1">
              <w:rPr>
                <w:rFonts w:ascii="Aptos" w:hAnsi="Aptos" w:cs="Arial"/>
              </w:rPr>
              <w:t xml:space="preserve">Maintain and adhere to the agreed resident food budget </w:t>
            </w:r>
          </w:p>
          <w:p w14:paraId="571AB805" w14:textId="77777777" w:rsidR="00DF6A56" w:rsidRPr="001A77A1" w:rsidRDefault="00DF6A56" w:rsidP="00DF6A56">
            <w:pPr>
              <w:pStyle w:val="ListParagraph"/>
              <w:numPr>
                <w:ilvl w:val="0"/>
                <w:numId w:val="35"/>
              </w:numPr>
              <w:rPr>
                <w:rFonts w:ascii="Aptos" w:hAnsi="Aptos" w:cs="Arial"/>
              </w:rPr>
            </w:pPr>
            <w:r w:rsidRPr="001A77A1">
              <w:rPr>
                <w:rFonts w:ascii="Aptos" w:hAnsi="Aptos" w:cs="Arial"/>
              </w:rPr>
              <w:t xml:space="preserve">Monitor for increased costs where seasonal changes occur and adapt menu accordingly </w:t>
            </w:r>
          </w:p>
          <w:p w14:paraId="37128C68" w14:textId="77777777" w:rsidR="00DF6A56" w:rsidRPr="001A77A1" w:rsidRDefault="00DF6A56" w:rsidP="00DF6A56">
            <w:pPr>
              <w:pStyle w:val="ListParagraph"/>
              <w:numPr>
                <w:ilvl w:val="0"/>
                <w:numId w:val="35"/>
              </w:numPr>
              <w:rPr>
                <w:rFonts w:ascii="Aptos" w:hAnsi="Aptos" w:cs="Arial"/>
              </w:rPr>
            </w:pPr>
            <w:r w:rsidRPr="001A77A1">
              <w:rPr>
                <w:rFonts w:ascii="Aptos" w:hAnsi="Aptos" w:cs="Arial"/>
              </w:rPr>
              <w:t xml:space="preserve">Ensure waste is monitored and the menu altered to reflect any required changes </w:t>
            </w:r>
          </w:p>
          <w:p w14:paraId="5DA13D88" w14:textId="77777777" w:rsidR="00DF6A56" w:rsidRPr="001A77A1" w:rsidRDefault="00DF6A56" w:rsidP="00DF6A56">
            <w:pPr>
              <w:pStyle w:val="ListParagraph"/>
              <w:numPr>
                <w:ilvl w:val="0"/>
                <w:numId w:val="35"/>
              </w:numPr>
              <w:rPr>
                <w:rFonts w:ascii="Aptos" w:hAnsi="Aptos" w:cs="Arial"/>
              </w:rPr>
            </w:pPr>
            <w:r w:rsidRPr="001A77A1">
              <w:rPr>
                <w:rFonts w:ascii="Aptos" w:hAnsi="Aptos" w:cs="Arial"/>
              </w:rPr>
              <w:t>Supervise and direct the work of other kitchen staff, and Host team providing instruction and demonstration to unqualified staff on simple food preparation activity.</w:t>
            </w:r>
          </w:p>
          <w:p w14:paraId="0DC27CC0" w14:textId="77777777" w:rsidR="00DF6A56" w:rsidRPr="001A77A1" w:rsidRDefault="00DF6A56" w:rsidP="00DF6A56">
            <w:pPr>
              <w:pStyle w:val="ListParagraph"/>
              <w:numPr>
                <w:ilvl w:val="0"/>
                <w:numId w:val="35"/>
              </w:numPr>
              <w:rPr>
                <w:rFonts w:ascii="Aptos" w:hAnsi="Aptos" w:cs="Arial"/>
              </w:rPr>
            </w:pPr>
            <w:r w:rsidRPr="001A77A1">
              <w:rPr>
                <w:rFonts w:ascii="Aptos" w:hAnsi="Aptos" w:cs="Arial"/>
              </w:rPr>
              <w:t>Provide supervision and appraisals to the culinary team</w:t>
            </w:r>
          </w:p>
          <w:p w14:paraId="79388C44" w14:textId="0EC19FA6" w:rsidR="00DF6A56" w:rsidRPr="001A77A1" w:rsidRDefault="00DF6A56" w:rsidP="00DF6A56">
            <w:pPr>
              <w:pStyle w:val="ListParagraph"/>
              <w:numPr>
                <w:ilvl w:val="0"/>
                <w:numId w:val="35"/>
              </w:numPr>
              <w:rPr>
                <w:rFonts w:ascii="Aptos" w:hAnsi="Aptos" w:cs="Arial"/>
              </w:rPr>
            </w:pPr>
            <w:r w:rsidRPr="001A77A1">
              <w:rPr>
                <w:rFonts w:ascii="Aptos" w:hAnsi="Aptos" w:cs="Arial"/>
              </w:rPr>
              <w:t xml:space="preserve">Understand the Avery Food Safety Management </w:t>
            </w:r>
            <w:r w:rsidR="00812B6B">
              <w:rPr>
                <w:rFonts w:ascii="Aptos" w:hAnsi="Aptos" w:cs="Arial"/>
              </w:rPr>
              <w:t>S</w:t>
            </w:r>
            <w:r w:rsidRPr="001A77A1">
              <w:rPr>
                <w:rFonts w:ascii="Aptos" w:hAnsi="Aptos" w:cs="Arial"/>
              </w:rPr>
              <w:t>ystem and demonstrate the principles of safe food handling to ensure all food preparation undertaken in the kitchen is to the highest standards of hygiene.</w:t>
            </w:r>
          </w:p>
          <w:p w14:paraId="096A0797" w14:textId="438BD19D" w:rsidR="00DF6A56" w:rsidRPr="001A77A1" w:rsidRDefault="00DF6A56" w:rsidP="00DF6A56">
            <w:pPr>
              <w:pStyle w:val="ListParagraph"/>
              <w:numPr>
                <w:ilvl w:val="0"/>
                <w:numId w:val="35"/>
              </w:numPr>
              <w:rPr>
                <w:rFonts w:ascii="Aptos" w:hAnsi="Aptos" w:cs="Arial"/>
              </w:rPr>
            </w:pPr>
            <w:r w:rsidRPr="001A77A1">
              <w:rPr>
                <w:rFonts w:ascii="Aptos" w:hAnsi="Aptos" w:cs="Arial"/>
              </w:rPr>
              <w:t xml:space="preserve">Support all culinary team members to fully understand the Avery Food </w:t>
            </w:r>
            <w:r w:rsidR="00812B6B">
              <w:rPr>
                <w:rFonts w:ascii="Aptos" w:hAnsi="Aptos" w:cs="Arial"/>
              </w:rPr>
              <w:t>S</w:t>
            </w:r>
            <w:r w:rsidRPr="001A77A1">
              <w:rPr>
                <w:rFonts w:ascii="Aptos" w:hAnsi="Aptos" w:cs="Arial"/>
              </w:rPr>
              <w:t xml:space="preserve">afety </w:t>
            </w:r>
            <w:r w:rsidR="00812B6B">
              <w:rPr>
                <w:rFonts w:ascii="Aptos" w:hAnsi="Aptos" w:cs="Arial"/>
              </w:rPr>
              <w:t>M</w:t>
            </w:r>
            <w:r w:rsidRPr="001A77A1">
              <w:rPr>
                <w:rFonts w:ascii="Aptos" w:hAnsi="Aptos" w:cs="Arial"/>
              </w:rPr>
              <w:t xml:space="preserve">anagement </w:t>
            </w:r>
            <w:r w:rsidR="00812B6B">
              <w:rPr>
                <w:rFonts w:ascii="Aptos" w:hAnsi="Aptos" w:cs="Arial"/>
              </w:rPr>
              <w:t>S</w:t>
            </w:r>
            <w:r w:rsidRPr="001A77A1">
              <w:rPr>
                <w:rFonts w:ascii="Aptos" w:hAnsi="Aptos" w:cs="Arial"/>
              </w:rPr>
              <w:t xml:space="preserve">ystem </w:t>
            </w:r>
          </w:p>
          <w:p w14:paraId="43B1DB23" w14:textId="77777777" w:rsidR="00DF6A56" w:rsidRPr="001A77A1" w:rsidRDefault="00DF6A56" w:rsidP="00DF6A56">
            <w:pPr>
              <w:pStyle w:val="ListParagraph"/>
              <w:numPr>
                <w:ilvl w:val="0"/>
                <w:numId w:val="35"/>
              </w:numPr>
              <w:rPr>
                <w:rFonts w:ascii="Aptos" w:hAnsi="Aptos" w:cs="Arial"/>
              </w:rPr>
            </w:pPr>
            <w:r w:rsidRPr="001A77A1">
              <w:rPr>
                <w:rFonts w:ascii="Aptos" w:hAnsi="Aptos" w:cs="Arial"/>
              </w:rPr>
              <w:t xml:space="preserve">Understand the standard operating procedures for the culinary department and be able to deliver coaching sessions on all culinary SOPs to team members </w:t>
            </w:r>
          </w:p>
          <w:p w14:paraId="193098CC" w14:textId="77777777" w:rsidR="00DF6A56" w:rsidRPr="001A77A1" w:rsidRDefault="00DF6A56" w:rsidP="00DF6A56">
            <w:pPr>
              <w:pStyle w:val="ListParagraph"/>
              <w:numPr>
                <w:ilvl w:val="0"/>
                <w:numId w:val="35"/>
              </w:numPr>
              <w:rPr>
                <w:rFonts w:ascii="Aptos" w:hAnsi="Aptos" w:cs="Arial"/>
              </w:rPr>
            </w:pPr>
            <w:r w:rsidRPr="001A77A1">
              <w:rPr>
                <w:rFonts w:ascii="Aptos" w:hAnsi="Aptos" w:cs="Arial"/>
              </w:rPr>
              <w:t>Monitor and report the temperatures of refrigerators and freezers to ensure food is stored safely.</w:t>
            </w:r>
          </w:p>
          <w:p w14:paraId="78627DBB" w14:textId="77777777" w:rsidR="00DF6A56" w:rsidRPr="001A77A1" w:rsidRDefault="00DF6A56" w:rsidP="00DF6A56">
            <w:pPr>
              <w:pStyle w:val="ListParagraph"/>
              <w:numPr>
                <w:ilvl w:val="0"/>
                <w:numId w:val="35"/>
              </w:numPr>
              <w:rPr>
                <w:rFonts w:ascii="Aptos" w:hAnsi="Aptos" w:cs="Arial"/>
              </w:rPr>
            </w:pPr>
            <w:r w:rsidRPr="001A77A1">
              <w:rPr>
                <w:rFonts w:ascii="Aptos" w:hAnsi="Aptos" w:cs="Arial"/>
              </w:rPr>
              <w:t>Prepare and oversee the cleaning rota, to ensure the regular cleaning of all kitchen areas, equipment and appliances to meet the high standards of cleanliness necessary in food storage, preparation and service areas.</w:t>
            </w:r>
          </w:p>
          <w:p w14:paraId="757E74E7" w14:textId="77777777" w:rsidR="00DF6A56" w:rsidRPr="001A77A1" w:rsidRDefault="00DF6A56" w:rsidP="00DF6A56">
            <w:pPr>
              <w:pStyle w:val="ListParagraph"/>
              <w:numPr>
                <w:ilvl w:val="0"/>
                <w:numId w:val="35"/>
              </w:numPr>
              <w:rPr>
                <w:rFonts w:ascii="Aptos" w:hAnsi="Aptos" w:cs="Arial"/>
              </w:rPr>
            </w:pPr>
            <w:r w:rsidRPr="001A77A1">
              <w:rPr>
                <w:rFonts w:ascii="Aptos" w:hAnsi="Aptos" w:cs="Arial"/>
              </w:rPr>
              <w:t>Prepare and cook all daily meals for residents and staff and provides catering for special occasions, such as birthday cakes.</w:t>
            </w:r>
          </w:p>
          <w:p w14:paraId="0F57B96F" w14:textId="77777777" w:rsidR="00DF6A56" w:rsidRPr="001A77A1" w:rsidRDefault="00DF6A56" w:rsidP="00DF6A56">
            <w:pPr>
              <w:pStyle w:val="ListParagraph"/>
              <w:numPr>
                <w:ilvl w:val="0"/>
                <w:numId w:val="35"/>
              </w:numPr>
              <w:rPr>
                <w:rFonts w:ascii="Aptos" w:hAnsi="Aptos" w:cs="Arial"/>
              </w:rPr>
            </w:pPr>
            <w:r w:rsidRPr="001A77A1">
              <w:rPr>
                <w:rFonts w:ascii="Aptos" w:hAnsi="Aptos" w:cs="Arial"/>
              </w:rPr>
              <w:t>Practice safe systems of work across the range of tasks and in particular moving and handling of loads, by assessing risk and having due regard for personal safety of residents, visitors and staff</w:t>
            </w:r>
          </w:p>
          <w:p w14:paraId="33718003" w14:textId="77777777" w:rsidR="00DF6A56" w:rsidRPr="001A77A1" w:rsidRDefault="00DF6A56" w:rsidP="00DF6A56">
            <w:pPr>
              <w:pStyle w:val="ListParagraph"/>
              <w:numPr>
                <w:ilvl w:val="0"/>
                <w:numId w:val="35"/>
              </w:numPr>
              <w:rPr>
                <w:rFonts w:ascii="Aptos" w:hAnsi="Aptos" w:cs="Arial"/>
              </w:rPr>
            </w:pPr>
            <w:r w:rsidRPr="001A77A1">
              <w:rPr>
                <w:rFonts w:ascii="Aptos" w:hAnsi="Aptos" w:cs="Arial"/>
              </w:rPr>
              <w:t>Understand personal responsibilities in relation to the Health &amp; Safety at Work Acts and fire safety and evacuation procedures and demonstrates a working knowledge of COSHH assessments applicable in own work area.</w:t>
            </w:r>
          </w:p>
          <w:p w14:paraId="2448BEC5" w14:textId="77777777" w:rsidR="00DF6A56" w:rsidRPr="001A77A1" w:rsidRDefault="00DF6A56" w:rsidP="00DF6A56">
            <w:pPr>
              <w:pStyle w:val="ListParagraph"/>
              <w:numPr>
                <w:ilvl w:val="0"/>
                <w:numId w:val="35"/>
              </w:numPr>
              <w:rPr>
                <w:rFonts w:ascii="Aptos" w:hAnsi="Aptos" w:cs="Arial"/>
              </w:rPr>
            </w:pPr>
            <w:r w:rsidRPr="001A77A1">
              <w:rPr>
                <w:rFonts w:ascii="Aptos" w:hAnsi="Aptos" w:cs="Arial"/>
              </w:rPr>
              <w:lastRenderedPageBreak/>
              <w:t>Treat all residents and their visitors, with dignity and respect the individuality of each resident.</w:t>
            </w:r>
          </w:p>
          <w:p w14:paraId="15CB5094" w14:textId="77777777" w:rsidR="00DF6A56" w:rsidRPr="001A77A1" w:rsidRDefault="00DF6A56" w:rsidP="00DF6A56">
            <w:pPr>
              <w:pStyle w:val="ListParagraph"/>
              <w:numPr>
                <w:ilvl w:val="0"/>
                <w:numId w:val="35"/>
              </w:numPr>
              <w:rPr>
                <w:rFonts w:ascii="Aptos" w:hAnsi="Aptos" w:cs="Arial"/>
              </w:rPr>
            </w:pPr>
            <w:r w:rsidRPr="001A77A1">
              <w:rPr>
                <w:rFonts w:ascii="Aptos" w:hAnsi="Aptos" w:cs="Arial"/>
              </w:rPr>
              <w:t>Deal with food complaints/concerns</w:t>
            </w:r>
          </w:p>
          <w:p w14:paraId="33DEFC68" w14:textId="77777777" w:rsidR="00DF6A56" w:rsidRPr="001A77A1" w:rsidRDefault="00DF6A56" w:rsidP="00DF6A56">
            <w:pPr>
              <w:pStyle w:val="ListParagraph"/>
              <w:numPr>
                <w:ilvl w:val="0"/>
                <w:numId w:val="35"/>
              </w:numPr>
              <w:rPr>
                <w:rFonts w:ascii="Aptos" w:hAnsi="Aptos" w:cs="Arial"/>
              </w:rPr>
            </w:pPr>
            <w:r w:rsidRPr="001A77A1">
              <w:rPr>
                <w:rFonts w:ascii="Aptos" w:hAnsi="Aptos" w:cs="Arial"/>
              </w:rPr>
              <w:t>Contribute fully to team working, responding positively to colleagues and actioning all reasonable work instructions promptly.</w:t>
            </w:r>
          </w:p>
          <w:p w14:paraId="0C85F5EE" w14:textId="77777777" w:rsidR="00DF6A56" w:rsidRPr="001A77A1" w:rsidRDefault="00DF6A56" w:rsidP="00DF6A56">
            <w:pPr>
              <w:pStyle w:val="ListParagraph"/>
              <w:numPr>
                <w:ilvl w:val="0"/>
                <w:numId w:val="35"/>
              </w:numPr>
              <w:rPr>
                <w:rFonts w:ascii="Aptos" w:hAnsi="Aptos" w:cs="Arial"/>
              </w:rPr>
            </w:pPr>
            <w:r w:rsidRPr="001A77A1">
              <w:rPr>
                <w:rFonts w:ascii="Aptos" w:hAnsi="Aptos" w:cs="Arial"/>
              </w:rPr>
              <w:t>Take reasonable care of items of equipment used to carry out tasks, including general cleanliness and advising on any faults and the need for maintenance or replacement.</w:t>
            </w:r>
          </w:p>
          <w:p w14:paraId="0A385E44" w14:textId="77777777" w:rsidR="00DF6A56" w:rsidRPr="001A77A1" w:rsidRDefault="00DF6A56" w:rsidP="00DF6A56">
            <w:pPr>
              <w:pStyle w:val="ListParagraph"/>
              <w:numPr>
                <w:ilvl w:val="0"/>
                <w:numId w:val="35"/>
              </w:numPr>
              <w:rPr>
                <w:rFonts w:ascii="Aptos" w:hAnsi="Aptos" w:cs="Arial"/>
              </w:rPr>
            </w:pPr>
            <w:r w:rsidRPr="001A77A1">
              <w:rPr>
                <w:rFonts w:ascii="Aptos" w:hAnsi="Aptos" w:cs="Arial"/>
              </w:rPr>
              <w:t>Use and clean kitchen equipment and have the knowledge to observe the Food Safety (General Food Hygiene) Regulations 1995.</w:t>
            </w:r>
          </w:p>
          <w:p w14:paraId="2F851006" w14:textId="77777777" w:rsidR="00DF6A56" w:rsidRPr="001A77A1" w:rsidRDefault="00DF6A56" w:rsidP="00DF6A56">
            <w:pPr>
              <w:pStyle w:val="ListParagraph"/>
              <w:numPr>
                <w:ilvl w:val="0"/>
                <w:numId w:val="35"/>
              </w:numPr>
              <w:rPr>
                <w:rFonts w:ascii="Aptos" w:hAnsi="Aptos" w:cs="Arial"/>
              </w:rPr>
            </w:pPr>
            <w:r w:rsidRPr="001A77A1">
              <w:rPr>
                <w:rFonts w:ascii="Aptos" w:hAnsi="Aptos" w:cs="Arial"/>
              </w:rPr>
              <w:t xml:space="preserve">Ensure the kitchen retains a 5 * rating from the EHO </w:t>
            </w:r>
          </w:p>
          <w:p w14:paraId="1EC48E4C" w14:textId="6B7FB5DD" w:rsidR="00DF6A56" w:rsidRPr="001A77A1" w:rsidRDefault="00DF6A56" w:rsidP="00DF6A56">
            <w:pPr>
              <w:pStyle w:val="ListParagraph"/>
              <w:numPr>
                <w:ilvl w:val="0"/>
                <w:numId w:val="35"/>
              </w:numPr>
              <w:rPr>
                <w:rFonts w:ascii="Aptos" w:hAnsi="Aptos" w:cs="Arial"/>
              </w:rPr>
            </w:pPr>
            <w:r w:rsidRPr="001A77A1">
              <w:rPr>
                <w:rFonts w:ascii="Aptos" w:hAnsi="Aptos" w:cs="Arial"/>
              </w:rPr>
              <w:t xml:space="preserve">Support the </w:t>
            </w:r>
            <w:r w:rsidR="007659DA">
              <w:rPr>
                <w:rFonts w:ascii="Aptos" w:hAnsi="Aptos" w:cs="Arial"/>
              </w:rPr>
              <w:t>General</w:t>
            </w:r>
            <w:r w:rsidRPr="001A77A1">
              <w:rPr>
                <w:rFonts w:ascii="Aptos" w:hAnsi="Aptos" w:cs="Arial"/>
              </w:rPr>
              <w:t xml:space="preserve"> Manager with recruitment when requested to develop a strong team </w:t>
            </w:r>
          </w:p>
          <w:p w14:paraId="7593C476" w14:textId="77777777" w:rsidR="00DF6A56" w:rsidRPr="001A77A1" w:rsidRDefault="00DF6A56" w:rsidP="00DF6A56">
            <w:pPr>
              <w:pStyle w:val="ListParagraph"/>
              <w:numPr>
                <w:ilvl w:val="0"/>
                <w:numId w:val="35"/>
              </w:numPr>
              <w:rPr>
                <w:rFonts w:ascii="Aptos" w:hAnsi="Aptos" w:cs="Arial"/>
              </w:rPr>
            </w:pPr>
            <w:r w:rsidRPr="001A77A1">
              <w:rPr>
                <w:rFonts w:ascii="Aptos" w:hAnsi="Aptos" w:cs="Arial"/>
              </w:rPr>
              <w:t>Attend staff meetings and training sessions as required.</w:t>
            </w:r>
          </w:p>
          <w:p w14:paraId="3653B03F" w14:textId="0F2D71A4" w:rsidR="00BE5DBD" w:rsidRPr="001A77A1" w:rsidRDefault="00DF6A56" w:rsidP="006D0EAC">
            <w:pPr>
              <w:pStyle w:val="ListParagraph"/>
              <w:numPr>
                <w:ilvl w:val="0"/>
                <w:numId w:val="35"/>
              </w:numPr>
              <w:rPr>
                <w:rFonts w:ascii="Aptos" w:hAnsi="Aptos" w:cs="Arial"/>
              </w:rPr>
            </w:pPr>
            <w:r w:rsidRPr="001A77A1">
              <w:rPr>
                <w:rFonts w:ascii="Aptos" w:hAnsi="Aptos" w:cs="Arial"/>
              </w:rPr>
              <w:t>Attend residents’ meetings</w:t>
            </w:r>
          </w:p>
          <w:p w14:paraId="50F31FD5" w14:textId="2BD570C3" w:rsidR="002653D3" w:rsidRPr="001A77A1" w:rsidRDefault="002653D3" w:rsidP="006D0EAC">
            <w:pPr>
              <w:rPr>
                <w:rFonts w:ascii="Aptos" w:hAnsi="Aptos" w:cstheme="majorHAnsi"/>
                <w:b/>
                <w:bCs/>
              </w:rPr>
            </w:pPr>
            <w:r w:rsidRPr="001A77A1">
              <w:rPr>
                <w:rFonts w:ascii="Aptos" w:hAnsi="Aptos" w:cstheme="majorHAnsi"/>
                <w:b/>
                <w:bCs/>
              </w:rPr>
              <w:t>This is not intended as an exhaustive description of duties and responsibilities and may be amended following consultation with the jobholder.</w:t>
            </w:r>
          </w:p>
        </w:tc>
      </w:tr>
    </w:tbl>
    <w:p w14:paraId="68B9EE88" w14:textId="77777777" w:rsidR="005B72E6" w:rsidRPr="001A77A1" w:rsidRDefault="005B72E6">
      <w:pPr>
        <w:rPr>
          <w:rFonts w:ascii="Aptos" w:hAnsi="Aptos" w:cstheme="majorHAnsi"/>
        </w:rPr>
      </w:pPr>
    </w:p>
    <w:tbl>
      <w:tblPr>
        <w:tblStyle w:val="TableGrid"/>
        <w:tblW w:w="0" w:type="auto"/>
        <w:jc w:val="center"/>
        <w:tblLook w:val="04A0" w:firstRow="1" w:lastRow="0" w:firstColumn="1" w:lastColumn="0" w:noHBand="0" w:noVBand="1"/>
      </w:tblPr>
      <w:tblGrid>
        <w:gridCol w:w="3006"/>
        <w:gridCol w:w="3005"/>
        <w:gridCol w:w="3005"/>
      </w:tblGrid>
      <w:tr w:rsidR="001B2DE7" w:rsidRPr="001A77A1" w14:paraId="79D3A663" w14:textId="77777777" w:rsidTr="00E944B7">
        <w:trPr>
          <w:jc w:val="center"/>
        </w:trPr>
        <w:tc>
          <w:tcPr>
            <w:tcW w:w="9016" w:type="dxa"/>
            <w:gridSpan w:val="3"/>
            <w:shd w:val="clear" w:color="auto" w:fill="D9D9D9" w:themeFill="background1" w:themeFillShade="D9"/>
          </w:tcPr>
          <w:p w14:paraId="19735D6C" w14:textId="77777777" w:rsidR="000351C5" w:rsidRPr="001A77A1" w:rsidRDefault="000351C5" w:rsidP="00710148">
            <w:pPr>
              <w:rPr>
                <w:rFonts w:ascii="Aptos" w:hAnsi="Aptos" w:cstheme="majorHAnsi"/>
                <w:b/>
              </w:rPr>
            </w:pPr>
            <w:r w:rsidRPr="001A77A1">
              <w:rPr>
                <w:rFonts w:ascii="Aptos" w:hAnsi="Aptos" w:cstheme="majorHAnsi"/>
                <w:b/>
              </w:rPr>
              <w:t>Person Specification</w:t>
            </w:r>
            <w:r w:rsidR="00710148" w:rsidRPr="001A77A1">
              <w:rPr>
                <w:rFonts w:ascii="Aptos" w:hAnsi="Aptos" w:cstheme="majorHAnsi"/>
                <w:b/>
              </w:rPr>
              <w:t>:</w:t>
            </w:r>
          </w:p>
        </w:tc>
      </w:tr>
      <w:tr w:rsidR="005B72E6" w:rsidRPr="001A77A1" w14:paraId="4A33A5B9" w14:textId="77777777" w:rsidTr="00E944B7">
        <w:trPr>
          <w:jc w:val="center"/>
        </w:trPr>
        <w:tc>
          <w:tcPr>
            <w:tcW w:w="3006" w:type="dxa"/>
            <w:tcBorders>
              <w:top w:val="single" w:sz="4" w:space="0" w:color="auto"/>
              <w:bottom w:val="single" w:sz="4" w:space="0" w:color="auto"/>
              <w:right w:val="single" w:sz="4" w:space="0" w:color="auto"/>
            </w:tcBorders>
            <w:shd w:val="clear" w:color="auto" w:fill="D0CECE" w:themeFill="background2" w:themeFillShade="E6"/>
          </w:tcPr>
          <w:p w14:paraId="4B612B4F" w14:textId="586B29CB" w:rsidR="005B72E6" w:rsidRPr="001A77A1" w:rsidRDefault="005B72E6" w:rsidP="005B72E6">
            <w:pPr>
              <w:rPr>
                <w:rFonts w:ascii="Aptos" w:hAnsi="Aptos" w:cstheme="majorHAnsi"/>
                <w:b/>
                <w:bCs/>
              </w:rPr>
            </w:pPr>
            <w:r w:rsidRPr="001A77A1">
              <w:rPr>
                <w:rFonts w:ascii="Aptos" w:hAnsi="Aptos" w:cstheme="majorHAnsi"/>
                <w:b/>
                <w:bCs/>
              </w:rPr>
              <w:t xml:space="preserve">Experience </w:t>
            </w:r>
          </w:p>
        </w:tc>
        <w:tc>
          <w:tcPr>
            <w:tcW w:w="30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9C74D23" w14:textId="222F4915" w:rsidR="005B72E6" w:rsidRPr="001A77A1" w:rsidRDefault="005B72E6" w:rsidP="005B72E6">
            <w:pPr>
              <w:jc w:val="center"/>
              <w:rPr>
                <w:rFonts w:ascii="Aptos" w:hAnsi="Aptos" w:cstheme="majorHAnsi"/>
                <w:b/>
                <w:bCs/>
                <w:lang w:eastAsia="en-GB"/>
              </w:rPr>
            </w:pPr>
            <w:r w:rsidRPr="001A77A1">
              <w:rPr>
                <w:rFonts w:ascii="Aptos" w:hAnsi="Aptos" w:cstheme="majorHAnsi"/>
                <w:b/>
                <w:bCs/>
              </w:rPr>
              <w:t xml:space="preserve">Essential/Desirable </w:t>
            </w:r>
          </w:p>
        </w:tc>
        <w:tc>
          <w:tcPr>
            <w:tcW w:w="3005" w:type="dxa"/>
            <w:tcBorders>
              <w:top w:val="single" w:sz="4" w:space="0" w:color="auto"/>
              <w:left w:val="nil"/>
              <w:bottom w:val="single" w:sz="4" w:space="0" w:color="auto"/>
            </w:tcBorders>
            <w:shd w:val="clear" w:color="auto" w:fill="D0CECE" w:themeFill="background2" w:themeFillShade="E6"/>
          </w:tcPr>
          <w:p w14:paraId="1DE736F2" w14:textId="0B137988" w:rsidR="005B72E6" w:rsidRPr="001A77A1" w:rsidRDefault="005B72E6" w:rsidP="005B72E6">
            <w:pPr>
              <w:jc w:val="center"/>
              <w:rPr>
                <w:rFonts w:ascii="Aptos" w:hAnsi="Aptos" w:cstheme="majorHAnsi"/>
                <w:b/>
                <w:bCs/>
                <w:lang w:eastAsia="en-GB"/>
              </w:rPr>
            </w:pPr>
            <w:r w:rsidRPr="001A77A1">
              <w:rPr>
                <w:rFonts w:ascii="Aptos" w:hAnsi="Aptos" w:cstheme="majorHAnsi"/>
                <w:b/>
                <w:bCs/>
              </w:rPr>
              <w:t xml:space="preserve">Assessment </w:t>
            </w:r>
          </w:p>
        </w:tc>
      </w:tr>
      <w:tr w:rsidR="00AE2D5B" w:rsidRPr="001A77A1" w14:paraId="09913693" w14:textId="77777777" w:rsidTr="00E944B7">
        <w:trPr>
          <w:jc w:val="center"/>
        </w:trPr>
        <w:tc>
          <w:tcPr>
            <w:tcW w:w="3006" w:type="dxa"/>
            <w:tcBorders>
              <w:top w:val="single" w:sz="4" w:space="0" w:color="auto"/>
              <w:bottom w:val="single" w:sz="4" w:space="0" w:color="auto"/>
              <w:right w:val="single" w:sz="4" w:space="0" w:color="auto"/>
            </w:tcBorders>
          </w:tcPr>
          <w:p w14:paraId="208C8695" w14:textId="2F6381CF" w:rsidR="00AE2D5B" w:rsidRPr="001A77A1" w:rsidRDefault="00AE2D5B" w:rsidP="00AE2D5B">
            <w:pPr>
              <w:jc w:val="center"/>
              <w:rPr>
                <w:rFonts w:ascii="Aptos" w:hAnsi="Aptos" w:cstheme="majorHAnsi"/>
              </w:rPr>
            </w:pPr>
            <w:r w:rsidRPr="001A77A1">
              <w:rPr>
                <w:rFonts w:ascii="Aptos" w:hAnsi="Aptos" w:cs="Arial"/>
                <w:sz w:val="20"/>
                <w:szCs w:val="20"/>
              </w:rPr>
              <w:t xml:space="preserve">2 years’ experience of managing a culinary team either in the care sector or hospitality sector </w:t>
            </w:r>
          </w:p>
        </w:tc>
        <w:tc>
          <w:tcPr>
            <w:tcW w:w="3005" w:type="dxa"/>
            <w:tcBorders>
              <w:top w:val="single" w:sz="4" w:space="0" w:color="auto"/>
              <w:left w:val="single" w:sz="4" w:space="0" w:color="auto"/>
              <w:bottom w:val="single" w:sz="4" w:space="0" w:color="auto"/>
              <w:right w:val="single" w:sz="4" w:space="0" w:color="auto"/>
            </w:tcBorders>
            <w:vAlign w:val="center"/>
          </w:tcPr>
          <w:p w14:paraId="4A13CCE8" w14:textId="1777BEF7" w:rsidR="00AE2D5B" w:rsidRPr="001A77A1" w:rsidRDefault="00AE2D5B" w:rsidP="00AE2D5B">
            <w:pPr>
              <w:jc w:val="center"/>
              <w:rPr>
                <w:rFonts w:ascii="Aptos" w:hAnsi="Aptos" w:cstheme="majorHAnsi"/>
                <w:highlight w:val="yellow"/>
                <w:lang w:eastAsia="en-GB"/>
              </w:rPr>
            </w:pPr>
            <w:r w:rsidRPr="001A77A1">
              <w:rPr>
                <w:rFonts w:ascii="Aptos" w:hAnsi="Aptos" w:cs="Arial"/>
                <w:sz w:val="20"/>
                <w:szCs w:val="20"/>
                <w:lang w:eastAsia="en-GB"/>
              </w:rPr>
              <w:t>E</w:t>
            </w:r>
          </w:p>
        </w:tc>
        <w:tc>
          <w:tcPr>
            <w:tcW w:w="3005" w:type="dxa"/>
            <w:tcBorders>
              <w:top w:val="single" w:sz="4" w:space="0" w:color="auto"/>
              <w:left w:val="nil"/>
              <w:bottom w:val="single" w:sz="4" w:space="0" w:color="auto"/>
            </w:tcBorders>
            <w:vAlign w:val="center"/>
          </w:tcPr>
          <w:p w14:paraId="74A8C4C2" w14:textId="67E5B842" w:rsidR="00AE2D5B" w:rsidRPr="001A77A1" w:rsidRDefault="00AE2D5B" w:rsidP="00AE2D5B">
            <w:pPr>
              <w:jc w:val="center"/>
              <w:rPr>
                <w:rFonts w:ascii="Aptos" w:hAnsi="Aptos" w:cstheme="majorHAnsi"/>
                <w:lang w:eastAsia="en-GB"/>
              </w:rPr>
            </w:pPr>
            <w:r w:rsidRPr="001A77A1">
              <w:rPr>
                <w:rFonts w:ascii="Aptos" w:hAnsi="Aptos" w:cs="Arial"/>
                <w:sz w:val="20"/>
                <w:szCs w:val="20"/>
                <w:lang w:eastAsia="en-GB"/>
              </w:rPr>
              <w:t>CV/Application form, Interview</w:t>
            </w:r>
          </w:p>
        </w:tc>
      </w:tr>
      <w:tr w:rsidR="00AE2D5B" w:rsidRPr="001A77A1" w14:paraId="04C87D2D" w14:textId="77777777" w:rsidTr="00D20B8C">
        <w:trPr>
          <w:trHeight w:val="397"/>
          <w:jc w:val="center"/>
        </w:trPr>
        <w:tc>
          <w:tcPr>
            <w:tcW w:w="3006" w:type="dxa"/>
            <w:tcBorders>
              <w:top w:val="single" w:sz="4" w:space="0" w:color="auto"/>
              <w:bottom w:val="single" w:sz="4" w:space="0" w:color="auto"/>
              <w:right w:val="single" w:sz="4" w:space="0" w:color="auto"/>
            </w:tcBorders>
          </w:tcPr>
          <w:p w14:paraId="72DAB475" w14:textId="77777777" w:rsidR="00AE2D5B" w:rsidRPr="001A77A1" w:rsidRDefault="00AE2D5B" w:rsidP="00AE2D5B">
            <w:pPr>
              <w:jc w:val="both"/>
              <w:rPr>
                <w:rFonts w:ascii="Aptos" w:hAnsi="Aptos" w:cs="Arial"/>
                <w:sz w:val="20"/>
                <w:szCs w:val="20"/>
              </w:rPr>
            </w:pPr>
            <w:r w:rsidRPr="001A77A1">
              <w:rPr>
                <w:rFonts w:ascii="Aptos" w:hAnsi="Aptos" w:cs="Arial"/>
                <w:sz w:val="20"/>
                <w:szCs w:val="20"/>
              </w:rPr>
              <w:t>Hold relevant catering qualification – City &amp; Guilds 706/1 and 706/2 or NVQ.</w:t>
            </w:r>
          </w:p>
          <w:p w14:paraId="5560ADF1" w14:textId="77777777" w:rsidR="00AE2D5B" w:rsidRPr="001A77A1" w:rsidRDefault="00AE2D5B" w:rsidP="00AE2D5B">
            <w:pPr>
              <w:jc w:val="center"/>
              <w:rPr>
                <w:rFonts w:ascii="Aptos" w:hAnsi="Aptos" w:cstheme="majorHAnsi"/>
              </w:rPr>
            </w:pPr>
          </w:p>
        </w:tc>
        <w:tc>
          <w:tcPr>
            <w:tcW w:w="3005" w:type="dxa"/>
            <w:tcBorders>
              <w:top w:val="single" w:sz="4" w:space="0" w:color="auto"/>
              <w:left w:val="single" w:sz="4" w:space="0" w:color="auto"/>
              <w:bottom w:val="single" w:sz="4" w:space="0" w:color="auto"/>
              <w:right w:val="single" w:sz="4" w:space="0" w:color="auto"/>
            </w:tcBorders>
            <w:vAlign w:val="center"/>
          </w:tcPr>
          <w:p w14:paraId="78FDDCF9" w14:textId="4B49EFB4" w:rsidR="00AE2D5B" w:rsidRPr="001A77A1" w:rsidRDefault="00AE2D5B" w:rsidP="00AE2D5B">
            <w:pPr>
              <w:jc w:val="center"/>
              <w:rPr>
                <w:rFonts w:ascii="Aptos" w:hAnsi="Aptos" w:cstheme="majorHAnsi"/>
                <w:highlight w:val="yellow"/>
                <w:lang w:eastAsia="en-GB"/>
              </w:rPr>
            </w:pPr>
            <w:r w:rsidRPr="001A77A1">
              <w:rPr>
                <w:rFonts w:ascii="Aptos" w:hAnsi="Aptos" w:cs="Arial"/>
                <w:sz w:val="20"/>
                <w:szCs w:val="20"/>
                <w:lang w:eastAsia="en-GB"/>
              </w:rPr>
              <w:t>E</w:t>
            </w:r>
          </w:p>
        </w:tc>
        <w:tc>
          <w:tcPr>
            <w:tcW w:w="3005" w:type="dxa"/>
            <w:tcBorders>
              <w:top w:val="single" w:sz="4" w:space="0" w:color="auto"/>
              <w:left w:val="nil"/>
              <w:bottom w:val="single" w:sz="4" w:space="0" w:color="auto"/>
            </w:tcBorders>
            <w:vAlign w:val="center"/>
          </w:tcPr>
          <w:p w14:paraId="3E134846" w14:textId="6E7DA853" w:rsidR="00AE2D5B" w:rsidRPr="001A77A1" w:rsidRDefault="00AE2D5B" w:rsidP="00AE2D5B">
            <w:pPr>
              <w:jc w:val="center"/>
              <w:rPr>
                <w:rFonts w:ascii="Aptos" w:hAnsi="Aptos" w:cstheme="majorHAnsi"/>
                <w:lang w:eastAsia="en-GB"/>
              </w:rPr>
            </w:pPr>
            <w:r w:rsidRPr="001A77A1">
              <w:rPr>
                <w:rFonts w:ascii="Aptos" w:hAnsi="Aptos" w:cs="Arial"/>
                <w:sz w:val="20"/>
                <w:szCs w:val="20"/>
                <w:lang w:eastAsia="en-GB"/>
              </w:rPr>
              <w:t xml:space="preserve">CV/Application form/certificates </w:t>
            </w:r>
          </w:p>
        </w:tc>
      </w:tr>
      <w:tr w:rsidR="00AE2D5B" w:rsidRPr="001A77A1" w14:paraId="54410600" w14:textId="77777777" w:rsidTr="00D20B8C">
        <w:trPr>
          <w:trHeight w:val="397"/>
          <w:jc w:val="center"/>
        </w:trPr>
        <w:tc>
          <w:tcPr>
            <w:tcW w:w="3006" w:type="dxa"/>
            <w:tcBorders>
              <w:top w:val="single" w:sz="4" w:space="0" w:color="auto"/>
              <w:bottom w:val="single" w:sz="4" w:space="0" w:color="auto"/>
              <w:right w:val="single" w:sz="4" w:space="0" w:color="auto"/>
            </w:tcBorders>
          </w:tcPr>
          <w:p w14:paraId="3A59E837" w14:textId="65AF737B" w:rsidR="00AE2D5B" w:rsidRPr="001A77A1" w:rsidRDefault="00AE2D5B" w:rsidP="00AE2D5B">
            <w:pPr>
              <w:jc w:val="center"/>
              <w:rPr>
                <w:rFonts w:ascii="Aptos" w:hAnsi="Aptos" w:cstheme="majorHAnsi"/>
              </w:rPr>
            </w:pPr>
            <w:r w:rsidRPr="001A77A1">
              <w:rPr>
                <w:rFonts w:ascii="Aptos" w:hAnsi="Aptos" w:cs="Arial"/>
                <w:sz w:val="20"/>
                <w:szCs w:val="20"/>
              </w:rPr>
              <w:t>Hold Basic Food Hygiene Certificate and demonstrates high standards of personal hygiene</w:t>
            </w:r>
          </w:p>
        </w:tc>
        <w:tc>
          <w:tcPr>
            <w:tcW w:w="3005" w:type="dxa"/>
            <w:tcBorders>
              <w:top w:val="single" w:sz="4" w:space="0" w:color="auto"/>
              <w:left w:val="single" w:sz="4" w:space="0" w:color="auto"/>
              <w:bottom w:val="single" w:sz="4" w:space="0" w:color="auto"/>
              <w:right w:val="single" w:sz="4" w:space="0" w:color="auto"/>
            </w:tcBorders>
            <w:vAlign w:val="center"/>
          </w:tcPr>
          <w:p w14:paraId="262E52A2" w14:textId="16EE354A" w:rsidR="00AE2D5B" w:rsidRPr="001A77A1" w:rsidRDefault="00AE2D5B" w:rsidP="00AE2D5B">
            <w:pPr>
              <w:jc w:val="center"/>
              <w:rPr>
                <w:rFonts w:ascii="Aptos" w:hAnsi="Aptos" w:cstheme="majorHAnsi"/>
                <w:highlight w:val="yellow"/>
                <w:lang w:eastAsia="en-GB"/>
              </w:rPr>
            </w:pPr>
            <w:r w:rsidRPr="001A77A1">
              <w:rPr>
                <w:rFonts w:ascii="Aptos" w:hAnsi="Aptos" w:cs="Arial"/>
                <w:sz w:val="20"/>
                <w:szCs w:val="20"/>
                <w:lang w:eastAsia="en-GB"/>
              </w:rPr>
              <w:t>E</w:t>
            </w:r>
          </w:p>
        </w:tc>
        <w:tc>
          <w:tcPr>
            <w:tcW w:w="3005" w:type="dxa"/>
            <w:tcBorders>
              <w:top w:val="single" w:sz="4" w:space="0" w:color="auto"/>
              <w:left w:val="nil"/>
              <w:bottom w:val="single" w:sz="4" w:space="0" w:color="auto"/>
            </w:tcBorders>
            <w:vAlign w:val="center"/>
          </w:tcPr>
          <w:p w14:paraId="5A24E3B9" w14:textId="4B7F182C" w:rsidR="00AE2D5B" w:rsidRPr="001A77A1" w:rsidRDefault="00AE2D5B" w:rsidP="00AE2D5B">
            <w:pPr>
              <w:jc w:val="center"/>
              <w:rPr>
                <w:rFonts w:ascii="Aptos" w:hAnsi="Aptos" w:cstheme="majorHAnsi"/>
                <w:lang w:eastAsia="en-GB"/>
              </w:rPr>
            </w:pPr>
            <w:r w:rsidRPr="001A77A1">
              <w:rPr>
                <w:rFonts w:ascii="Aptos" w:hAnsi="Aptos" w:cs="Arial"/>
                <w:sz w:val="20"/>
                <w:szCs w:val="20"/>
                <w:lang w:eastAsia="en-GB"/>
              </w:rPr>
              <w:t>CV/Application form/certificates</w:t>
            </w:r>
          </w:p>
        </w:tc>
      </w:tr>
      <w:tr w:rsidR="00AE2D5B" w:rsidRPr="001A77A1" w14:paraId="2F672376" w14:textId="77777777" w:rsidTr="00C02326">
        <w:trPr>
          <w:jc w:val="center"/>
        </w:trPr>
        <w:tc>
          <w:tcPr>
            <w:tcW w:w="3006" w:type="dxa"/>
            <w:shd w:val="clear" w:color="auto" w:fill="auto"/>
          </w:tcPr>
          <w:p w14:paraId="0B86134E" w14:textId="65CF23FA" w:rsidR="00AE2D5B" w:rsidRPr="001A77A1" w:rsidRDefault="00AE2D5B" w:rsidP="00AE2D5B">
            <w:pPr>
              <w:jc w:val="center"/>
              <w:rPr>
                <w:rFonts w:ascii="Aptos" w:hAnsi="Aptos" w:cstheme="majorHAnsi"/>
                <w:b/>
              </w:rPr>
            </w:pPr>
            <w:r w:rsidRPr="001A77A1">
              <w:rPr>
                <w:rFonts w:ascii="Aptos" w:hAnsi="Aptos" w:cs="Arial"/>
                <w:sz w:val="20"/>
                <w:szCs w:val="20"/>
              </w:rPr>
              <w:t>Hold or willing to work towards achieving Intermediate / Advanced Food Hygiene</w:t>
            </w:r>
          </w:p>
        </w:tc>
        <w:tc>
          <w:tcPr>
            <w:tcW w:w="3005" w:type="dxa"/>
            <w:shd w:val="clear" w:color="auto" w:fill="auto"/>
            <w:vAlign w:val="center"/>
          </w:tcPr>
          <w:p w14:paraId="319F5647" w14:textId="56A41F69" w:rsidR="00AE2D5B" w:rsidRPr="001A77A1" w:rsidRDefault="00AE2D5B" w:rsidP="00AE2D5B">
            <w:pPr>
              <w:jc w:val="center"/>
              <w:rPr>
                <w:rFonts w:ascii="Aptos" w:hAnsi="Aptos" w:cstheme="majorHAnsi"/>
                <w:b/>
              </w:rPr>
            </w:pPr>
            <w:r w:rsidRPr="001A77A1">
              <w:rPr>
                <w:rFonts w:ascii="Aptos" w:hAnsi="Aptos" w:cs="Arial"/>
                <w:sz w:val="20"/>
                <w:szCs w:val="20"/>
                <w:lang w:eastAsia="en-GB"/>
              </w:rPr>
              <w:t>E</w:t>
            </w:r>
          </w:p>
        </w:tc>
        <w:tc>
          <w:tcPr>
            <w:tcW w:w="3005" w:type="dxa"/>
            <w:shd w:val="clear" w:color="auto" w:fill="auto"/>
            <w:vAlign w:val="center"/>
          </w:tcPr>
          <w:p w14:paraId="48BDAB73" w14:textId="7155E711" w:rsidR="00AE2D5B" w:rsidRPr="001A77A1" w:rsidRDefault="00AE2D5B" w:rsidP="00AE2D5B">
            <w:pPr>
              <w:jc w:val="center"/>
              <w:rPr>
                <w:rFonts w:ascii="Aptos" w:hAnsi="Aptos" w:cstheme="majorHAnsi"/>
                <w:b/>
              </w:rPr>
            </w:pPr>
            <w:r w:rsidRPr="001A77A1">
              <w:rPr>
                <w:rFonts w:ascii="Aptos" w:hAnsi="Aptos" w:cs="Arial"/>
                <w:sz w:val="20"/>
                <w:szCs w:val="20"/>
                <w:lang w:eastAsia="en-GB"/>
              </w:rPr>
              <w:t xml:space="preserve">CV/Application form/certificates/interview </w:t>
            </w:r>
          </w:p>
        </w:tc>
      </w:tr>
      <w:tr w:rsidR="00AE2D5B" w:rsidRPr="001A77A1" w14:paraId="728EA836" w14:textId="77777777" w:rsidTr="00E944B7">
        <w:trPr>
          <w:jc w:val="center"/>
        </w:trPr>
        <w:tc>
          <w:tcPr>
            <w:tcW w:w="3006" w:type="dxa"/>
            <w:shd w:val="clear" w:color="auto" w:fill="D9D9D9" w:themeFill="background1" w:themeFillShade="D9"/>
          </w:tcPr>
          <w:p w14:paraId="63AA05C3" w14:textId="77777777" w:rsidR="00AE2D5B" w:rsidRPr="001A77A1" w:rsidRDefault="00AE2D5B" w:rsidP="00AE2D5B">
            <w:pPr>
              <w:jc w:val="center"/>
              <w:rPr>
                <w:rFonts w:ascii="Aptos" w:hAnsi="Aptos" w:cstheme="majorHAnsi"/>
                <w:b/>
              </w:rPr>
            </w:pPr>
            <w:r w:rsidRPr="001A77A1">
              <w:rPr>
                <w:rFonts w:ascii="Aptos" w:hAnsi="Aptos" w:cstheme="majorHAnsi"/>
                <w:b/>
              </w:rPr>
              <w:t>Knowledge/Skills &amp; Abilities</w:t>
            </w:r>
          </w:p>
        </w:tc>
        <w:tc>
          <w:tcPr>
            <w:tcW w:w="3005" w:type="dxa"/>
            <w:shd w:val="clear" w:color="auto" w:fill="D9D9D9" w:themeFill="background1" w:themeFillShade="D9"/>
          </w:tcPr>
          <w:p w14:paraId="0CABEABA" w14:textId="77777777" w:rsidR="00AE2D5B" w:rsidRPr="001A77A1" w:rsidRDefault="00AE2D5B" w:rsidP="00AE2D5B">
            <w:pPr>
              <w:jc w:val="center"/>
              <w:rPr>
                <w:rFonts w:ascii="Aptos" w:hAnsi="Aptos" w:cstheme="majorHAnsi"/>
                <w:b/>
              </w:rPr>
            </w:pPr>
          </w:p>
        </w:tc>
        <w:tc>
          <w:tcPr>
            <w:tcW w:w="3005" w:type="dxa"/>
            <w:shd w:val="clear" w:color="auto" w:fill="D9D9D9" w:themeFill="background1" w:themeFillShade="D9"/>
          </w:tcPr>
          <w:p w14:paraId="3A588FBA" w14:textId="77777777" w:rsidR="00AE2D5B" w:rsidRPr="001A77A1" w:rsidRDefault="00AE2D5B" w:rsidP="00AE2D5B">
            <w:pPr>
              <w:jc w:val="center"/>
              <w:rPr>
                <w:rFonts w:ascii="Aptos" w:hAnsi="Aptos" w:cstheme="majorHAnsi"/>
                <w:b/>
              </w:rPr>
            </w:pPr>
          </w:p>
        </w:tc>
      </w:tr>
      <w:tr w:rsidR="001A77A1" w:rsidRPr="001A77A1" w14:paraId="09CCF63C" w14:textId="77777777" w:rsidTr="00E944B7">
        <w:trPr>
          <w:trHeight w:val="527"/>
          <w:jc w:val="center"/>
        </w:trPr>
        <w:tc>
          <w:tcPr>
            <w:tcW w:w="3006" w:type="dxa"/>
          </w:tcPr>
          <w:p w14:paraId="66E25445" w14:textId="0817EE67" w:rsidR="001A77A1" w:rsidRPr="001A77A1" w:rsidRDefault="001A77A1" w:rsidP="001A77A1">
            <w:pPr>
              <w:jc w:val="center"/>
              <w:rPr>
                <w:rFonts w:ascii="Aptos" w:hAnsi="Aptos" w:cstheme="majorHAnsi"/>
              </w:rPr>
            </w:pPr>
            <w:r w:rsidRPr="001A77A1">
              <w:rPr>
                <w:rFonts w:ascii="Aptos" w:hAnsi="Aptos" w:cs="Arial"/>
                <w:sz w:val="20"/>
                <w:szCs w:val="20"/>
              </w:rPr>
              <w:t>Demonstrate, flair, initiative.</w:t>
            </w:r>
          </w:p>
        </w:tc>
        <w:tc>
          <w:tcPr>
            <w:tcW w:w="3005" w:type="dxa"/>
            <w:vAlign w:val="center"/>
          </w:tcPr>
          <w:p w14:paraId="13C7CB63" w14:textId="192194ED" w:rsidR="001A77A1" w:rsidRPr="001A77A1" w:rsidRDefault="001A77A1" w:rsidP="001A77A1">
            <w:pPr>
              <w:jc w:val="center"/>
              <w:rPr>
                <w:rFonts w:ascii="Aptos" w:hAnsi="Aptos" w:cstheme="majorHAnsi"/>
                <w:highlight w:val="yellow"/>
              </w:rPr>
            </w:pPr>
            <w:r w:rsidRPr="001A77A1">
              <w:rPr>
                <w:rFonts w:ascii="Aptos" w:hAnsi="Aptos" w:cs="Arial"/>
                <w:sz w:val="20"/>
                <w:szCs w:val="20"/>
              </w:rPr>
              <w:t>E</w:t>
            </w:r>
          </w:p>
        </w:tc>
        <w:tc>
          <w:tcPr>
            <w:tcW w:w="3005" w:type="dxa"/>
            <w:vAlign w:val="center"/>
          </w:tcPr>
          <w:p w14:paraId="72D25327" w14:textId="385B01B8" w:rsidR="001A77A1" w:rsidRPr="001A77A1" w:rsidRDefault="001A77A1" w:rsidP="001A77A1">
            <w:pPr>
              <w:jc w:val="center"/>
              <w:rPr>
                <w:rFonts w:ascii="Aptos" w:hAnsi="Aptos" w:cstheme="majorHAnsi"/>
              </w:rPr>
            </w:pPr>
            <w:r w:rsidRPr="001A77A1">
              <w:rPr>
                <w:rFonts w:ascii="Aptos" w:hAnsi="Aptos" w:cs="Arial"/>
                <w:sz w:val="20"/>
                <w:szCs w:val="20"/>
                <w:lang w:eastAsia="en-GB"/>
              </w:rPr>
              <w:t>Interview</w:t>
            </w:r>
          </w:p>
        </w:tc>
      </w:tr>
      <w:tr w:rsidR="001A77A1" w:rsidRPr="001A77A1" w14:paraId="231DE75B" w14:textId="77777777" w:rsidTr="00E944B7">
        <w:trPr>
          <w:trHeight w:val="605"/>
          <w:jc w:val="center"/>
        </w:trPr>
        <w:tc>
          <w:tcPr>
            <w:tcW w:w="3006" w:type="dxa"/>
          </w:tcPr>
          <w:p w14:paraId="11DAAB9F" w14:textId="165DBD79" w:rsidR="001A77A1" w:rsidRPr="001A77A1" w:rsidRDefault="001A77A1" w:rsidP="001A77A1">
            <w:pPr>
              <w:jc w:val="center"/>
              <w:rPr>
                <w:rFonts w:ascii="Aptos" w:hAnsi="Aptos" w:cstheme="majorHAnsi"/>
              </w:rPr>
            </w:pPr>
            <w:r w:rsidRPr="001A77A1">
              <w:rPr>
                <w:rFonts w:ascii="Aptos" w:hAnsi="Aptos" w:cs="Arial"/>
                <w:sz w:val="20"/>
                <w:szCs w:val="20"/>
              </w:rPr>
              <w:t xml:space="preserve">Demonstrate an ability to control a budget </w:t>
            </w:r>
          </w:p>
        </w:tc>
        <w:tc>
          <w:tcPr>
            <w:tcW w:w="3005" w:type="dxa"/>
            <w:vAlign w:val="center"/>
          </w:tcPr>
          <w:p w14:paraId="0CF6B59A" w14:textId="253A8554" w:rsidR="001A77A1" w:rsidRPr="001A77A1" w:rsidRDefault="001A77A1" w:rsidP="001A77A1">
            <w:pPr>
              <w:jc w:val="center"/>
              <w:rPr>
                <w:rFonts w:ascii="Aptos" w:hAnsi="Aptos" w:cstheme="majorHAnsi"/>
              </w:rPr>
            </w:pPr>
            <w:r w:rsidRPr="001A77A1">
              <w:rPr>
                <w:rFonts w:ascii="Aptos" w:hAnsi="Aptos" w:cs="Arial"/>
                <w:sz w:val="20"/>
                <w:szCs w:val="20"/>
              </w:rPr>
              <w:t>E</w:t>
            </w:r>
          </w:p>
        </w:tc>
        <w:tc>
          <w:tcPr>
            <w:tcW w:w="3005" w:type="dxa"/>
            <w:vAlign w:val="center"/>
          </w:tcPr>
          <w:p w14:paraId="6FA18951" w14:textId="5119AE19" w:rsidR="001A77A1" w:rsidRPr="001A77A1" w:rsidRDefault="001A77A1" w:rsidP="001A77A1">
            <w:pPr>
              <w:jc w:val="center"/>
              <w:rPr>
                <w:rFonts w:ascii="Aptos" w:hAnsi="Aptos" w:cstheme="majorHAnsi"/>
              </w:rPr>
            </w:pPr>
            <w:r w:rsidRPr="001A77A1">
              <w:rPr>
                <w:rFonts w:ascii="Aptos" w:hAnsi="Aptos" w:cs="Arial"/>
                <w:sz w:val="20"/>
                <w:szCs w:val="20"/>
                <w:lang w:eastAsia="en-GB"/>
              </w:rPr>
              <w:t xml:space="preserve">Interview </w:t>
            </w:r>
          </w:p>
        </w:tc>
      </w:tr>
      <w:tr w:rsidR="001A77A1" w:rsidRPr="001A77A1" w14:paraId="1ADF49C4" w14:textId="77777777" w:rsidTr="00E944B7">
        <w:trPr>
          <w:trHeight w:val="605"/>
          <w:jc w:val="center"/>
        </w:trPr>
        <w:tc>
          <w:tcPr>
            <w:tcW w:w="3006" w:type="dxa"/>
          </w:tcPr>
          <w:p w14:paraId="4FD9255A" w14:textId="6138D2F7" w:rsidR="001A77A1" w:rsidRPr="001A77A1" w:rsidRDefault="001A77A1" w:rsidP="001A77A1">
            <w:pPr>
              <w:jc w:val="center"/>
              <w:rPr>
                <w:rFonts w:ascii="Aptos" w:hAnsi="Aptos" w:cstheme="majorHAnsi"/>
              </w:rPr>
            </w:pPr>
            <w:r w:rsidRPr="001A77A1">
              <w:rPr>
                <w:rFonts w:ascii="Aptos" w:hAnsi="Aptos" w:cs="Arial"/>
                <w:sz w:val="20"/>
                <w:szCs w:val="20"/>
              </w:rPr>
              <w:t xml:space="preserve">Demonstrate passion and commitment to the delivery of high-quality culinary standards to residents </w:t>
            </w:r>
          </w:p>
        </w:tc>
        <w:tc>
          <w:tcPr>
            <w:tcW w:w="3005" w:type="dxa"/>
            <w:vAlign w:val="center"/>
          </w:tcPr>
          <w:p w14:paraId="587AD9D1" w14:textId="5C023E6C" w:rsidR="001A77A1" w:rsidRPr="001A77A1" w:rsidRDefault="001A77A1" w:rsidP="001A77A1">
            <w:pPr>
              <w:jc w:val="center"/>
              <w:rPr>
                <w:rFonts w:ascii="Aptos" w:hAnsi="Aptos" w:cstheme="majorHAnsi"/>
              </w:rPr>
            </w:pPr>
            <w:r w:rsidRPr="001A77A1">
              <w:rPr>
                <w:rFonts w:ascii="Aptos" w:hAnsi="Aptos" w:cs="Arial"/>
                <w:sz w:val="20"/>
                <w:szCs w:val="20"/>
              </w:rPr>
              <w:t>E</w:t>
            </w:r>
          </w:p>
        </w:tc>
        <w:tc>
          <w:tcPr>
            <w:tcW w:w="3005" w:type="dxa"/>
            <w:vAlign w:val="center"/>
          </w:tcPr>
          <w:p w14:paraId="7C0304E2" w14:textId="5D219644" w:rsidR="001A77A1" w:rsidRPr="001A77A1" w:rsidRDefault="001A77A1" w:rsidP="001A77A1">
            <w:pPr>
              <w:jc w:val="center"/>
              <w:rPr>
                <w:rFonts w:ascii="Aptos" w:hAnsi="Aptos" w:cstheme="majorHAnsi"/>
                <w:lang w:eastAsia="en-GB"/>
              </w:rPr>
            </w:pPr>
            <w:r w:rsidRPr="001A77A1">
              <w:rPr>
                <w:rFonts w:ascii="Aptos" w:hAnsi="Aptos" w:cs="Arial"/>
                <w:sz w:val="20"/>
                <w:szCs w:val="20"/>
              </w:rPr>
              <w:t>Interview</w:t>
            </w:r>
          </w:p>
        </w:tc>
      </w:tr>
      <w:tr w:rsidR="001A77A1" w:rsidRPr="001A77A1" w14:paraId="2045ECFA" w14:textId="77777777" w:rsidTr="00060C35">
        <w:trPr>
          <w:trHeight w:val="605"/>
          <w:jc w:val="center"/>
        </w:trPr>
        <w:tc>
          <w:tcPr>
            <w:tcW w:w="3006" w:type="dxa"/>
            <w:vAlign w:val="center"/>
          </w:tcPr>
          <w:p w14:paraId="3B306185" w14:textId="6C8E9128" w:rsidR="001A77A1" w:rsidRPr="001A77A1" w:rsidRDefault="001A77A1" w:rsidP="001A77A1">
            <w:pPr>
              <w:jc w:val="center"/>
              <w:rPr>
                <w:rFonts w:ascii="Aptos" w:hAnsi="Aptos" w:cstheme="majorHAnsi"/>
              </w:rPr>
            </w:pPr>
            <w:r w:rsidRPr="001A77A1">
              <w:rPr>
                <w:rFonts w:ascii="Aptos" w:hAnsi="Aptos" w:cs="Arial"/>
                <w:sz w:val="20"/>
                <w:szCs w:val="20"/>
              </w:rPr>
              <w:t>Able to be adaptive and flexible to cover a range of responsibilities at short notice</w:t>
            </w:r>
          </w:p>
        </w:tc>
        <w:tc>
          <w:tcPr>
            <w:tcW w:w="3005" w:type="dxa"/>
            <w:vAlign w:val="center"/>
          </w:tcPr>
          <w:p w14:paraId="4A19F38C" w14:textId="34639F4C" w:rsidR="001A77A1" w:rsidRPr="001A77A1" w:rsidRDefault="001A77A1" w:rsidP="001A77A1">
            <w:pPr>
              <w:jc w:val="center"/>
              <w:rPr>
                <w:rFonts w:ascii="Aptos" w:hAnsi="Aptos" w:cstheme="majorHAnsi"/>
              </w:rPr>
            </w:pPr>
            <w:r w:rsidRPr="001A77A1">
              <w:rPr>
                <w:rFonts w:ascii="Aptos" w:hAnsi="Aptos" w:cs="Arial"/>
                <w:sz w:val="20"/>
                <w:szCs w:val="20"/>
                <w:lang w:eastAsia="en-GB"/>
              </w:rPr>
              <w:t>E</w:t>
            </w:r>
          </w:p>
        </w:tc>
        <w:tc>
          <w:tcPr>
            <w:tcW w:w="3005" w:type="dxa"/>
            <w:vAlign w:val="center"/>
          </w:tcPr>
          <w:p w14:paraId="60A11F98" w14:textId="6CE2F282" w:rsidR="001A77A1" w:rsidRPr="001A77A1" w:rsidRDefault="001A77A1" w:rsidP="001A77A1">
            <w:pPr>
              <w:jc w:val="center"/>
              <w:rPr>
                <w:rFonts w:ascii="Aptos" w:hAnsi="Aptos" w:cstheme="majorHAnsi"/>
                <w:lang w:eastAsia="en-GB"/>
              </w:rPr>
            </w:pPr>
            <w:r w:rsidRPr="001A77A1">
              <w:rPr>
                <w:rFonts w:ascii="Aptos" w:hAnsi="Aptos" w:cs="Arial"/>
                <w:sz w:val="20"/>
                <w:szCs w:val="20"/>
                <w:lang w:eastAsia="en-GB"/>
              </w:rPr>
              <w:t>Interview</w:t>
            </w:r>
          </w:p>
        </w:tc>
      </w:tr>
      <w:tr w:rsidR="001A77A1" w:rsidRPr="001A77A1" w14:paraId="68E42026" w14:textId="77777777" w:rsidTr="002A4AB1">
        <w:tblPrEx>
          <w:jc w:val="left"/>
        </w:tblPrEx>
        <w:tc>
          <w:tcPr>
            <w:tcW w:w="9016" w:type="dxa"/>
            <w:gridSpan w:val="3"/>
            <w:shd w:val="clear" w:color="auto" w:fill="D9D9D9" w:themeFill="background1" w:themeFillShade="D9"/>
          </w:tcPr>
          <w:p w14:paraId="7847786F" w14:textId="47D6D2F8" w:rsidR="001A77A1" w:rsidRPr="001A77A1" w:rsidRDefault="001A77A1" w:rsidP="001A77A1">
            <w:pPr>
              <w:rPr>
                <w:rFonts w:ascii="Aptos" w:hAnsi="Aptos" w:cstheme="majorHAnsi"/>
                <w:b/>
              </w:rPr>
            </w:pPr>
          </w:p>
        </w:tc>
      </w:tr>
      <w:tr w:rsidR="001A77A1" w:rsidRPr="001A77A1" w14:paraId="52887247" w14:textId="77777777" w:rsidTr="00757F25">
        <w:tblPrEx>
          <w:jc w:val="left"/>
        </w:tblPrEx>
        <w:trPr>
          <w:trHeight w:val="808"/>
        </w:trPr>
        <w:tc>
          <w:tcPr>
            <w:tcW w:w="9016" w:type="dxa"/>
            <w:gridSpan w:val="3"/>
          </w:tcPr>
          <w:p w14:paraId="116D3CB6" w14:textId="77777777" w:rsidR="001A77A1" w:rsidRPr="001A77A1" w:rsidRDefault="001A77A1" w:rsidP="001A77A1">
            <w:pPr>
              <w:rPr>
                <w:rFonts w:ascii="Aptos" w:hAnsi="Aptos" w:cstheme="majorHAnsi"/>
                <w:bCs/>
                <w:color w:val="1E294F"/>
              </w:rPr>
            </w:pPr>
            <w:r w:rsidRPr="001A77A1">
              <w:rPr>
                <w:rFonts w:ascii="Aptos" w:hAnsi="Aptos" w:cstheme="majorHAnsi"/>
                <w:bCs/>
                <w:color w:val="1E294F"/>
              </w:rPr>
              <w:t xml:space="preserve">Values – I am fully committed to being: </w:t>
            </w:r>
          </w:p>
          <w:p w14:paraId="238F96D6" w14:textId="77777777" w:rsidR="001A77A1" w:rsidRPr="001A77A1" w:rsidRDefault="001A77A1" w:rsidP="001A77A1">
            <w:pPr>
              <w:pStyle w:val="ListParagraph"/>
              <w:numPr>
                <w:ilvl w:val="0"/>
                <w:numId w:val="34"/>
              </w:numPr>
              <w:rPr>
                <w:rFonts w:ascii="Aptos" w:hAnsi="Aptos" w:cs="Calibri"/>
                <w:color w:val="242424"/>
                <w:shd w:val="clear" w:color="auto" w:fill="FFFFFF"/>
              </w:rPr>
            </w:pPr>
            <w:r w:rsidRPr="001A77A1">
              <w:rPr>
                <w:rFonts w:ascii="Aptos" w:hAnsi="Aptos" w:cs="Calibri"/>
                <w:color w:val="242424"/>
                <w:shd w:val="clear" w:color="auto" w:fill="FFFFFF"/>
              </w:rPr>
              <w:t>Caring</w:t>
            </w:r>
          </w:p>
          <w:p w14:paraId="7A2F3921" w14:textId="77777777" w:rsidR="001A77A1" w:rsidRPr="001A77A1" w:rsidRDefault="001A77A1" w:rsidP="001A77A1">
            <w:pPr>
              <w:pStyle w:val="ListParagraph"/>
              <w:numPr>
                <w:ilvl w:val="0"/>
                <w:numId w:val="34"/>
              </w:numPr>
              <w:rPr>
                <w:rFonts w:ascii="Aptos" w:hAnsi="Aptos" w:cs="Calibri"/>
                <w:color w:val="242424"/>
                <w:shd w:val="clear" w:color="auto" w:fill="FFFFFF"/>
              </w:rPr>
            </w:pPr>
            <w:r w:rsidRPr="001A77A1">
              <w:rPr>
                <w:rFonts w:ascii="Aptos" w:hAnsi="Aptos" w:cs="Calibri"/>
                <w:color w:val="242424"/>
                <w:shd w:val="clear" w:color="auto" w:fill="FFFFFF"/>
              </w:rPr>
              <w:t>Supportive</w:t>
            </w:r>
          </w:p>
          <w:p w14:paraId="6C766A54" w14:textId="77777777" w:rsidR="001A77A1" w:rsidRPr="001A77A1" w:rsidRDefault="001A77A1" w:rsidP="001A77A1">
            <w:pPr>
              <w:pStyle w:val="ListParagraph"/>
              <w:numPr>
                <w:ilvl w:val="0"/>
                <w:numId w:val="34"/>
              </w:numPr>
              <w:rPr>
                <w:rFonts w:ascii="Aptos" w:hAnsi="Aptos" w:cs="Calibri"/>
                <w:color w:val="242424"/>
                <w:shd w:val="clear" w:color="auto" w:fill="FFFFFF"/>
              </w:rPr>
            </w:pPr>
            <w:r w:rsidRPr="001A77A1">
              <w:rPr>
                <w:rFonts w:ascii="Aptos" w:hAnsi="Aptos" w:cs="Calibri"/>
                <w:color w:val="242424"/>
                <w:shd w:val="clear" w:color="auto" w:fill="FFFFFF"/>
              </w:rPr>
              <w:t>Honest</w:t>
            </w:r>
          </w:p>
          <w:p w14:paraId="78B55D38" w14:textId="77777777" w:rsidR="001A77A1" w:rsidRPr="001A77A1" w:rsidRDefault="001A77A1" w:rsidP="001A77A1">
            <w:pPr>
              <w:pStyle w:val="ListParagraph"/>
              <w:numPr>
                <w:ilvl w:val="0"/>
                <w:numId w:val="34"/>
              </w:numPr>
              <w:rPr>
                <w:rFonts w:ascii="Aptos" w:hAnsi="Aptos" w:cs="Calibri"/>
                <w:color w:val="242424"/>
                <w:shd w:val="clear" w:color="auto" w:fill="FFFFFF"/>
              </w:rPr>
            </w:pPr>
            <w:r w:rsidRPr="001A77A1">
              <w:rPr>
                <w:rFonts w:ascii="Aptos" w:hAnsi="Aptos" w:cs="Calibri"/>
                <w:color w:val="242424"/>
                <w:shd w:val="clear" w:color="auto" w:fill="FFFFFF"/>
              </w:rPr>
              <w:t>Respectful</w:t>
            </w:r>
          </w:p>
          <w:p w14:paraId="72CA360C" w14:textId="75AC93F7" w:rsidR="001A77A1" w:rsidRPr="001A77A1" w:rsidRDefault="001A77A1" w:rsidP="001A77A1">
            <w:pPr>
              <w:pStyle w:val="ListParagraph"/>
              <w:numPr>
                <w:ilvl w:val="0"/>
                <w:numId w:val="34"/>
              </w:numPr>
              <w:rPr>
                <w:rFonts w:ascii="Aptos" w:hAnsi="Aptos" w:cstheme="majorHAnsi"/>
                <w:bCs/>
                <w:color w:val="1E294F"/>
              </w:rPr>
            </w:pPr>
            <w:r w:rsidRPr="001A77A1">
              <w:rPr>
                <w:rFonts w:ascii="Aptos" w:hAnsi="Aptos" w:cs="Calibri"/>
                <w:color w:val="242424"/>
                <w:shd w:val="clear" w:color="auto" w:fill="FFFFFF"/>
              </w:rPr>
              <w:t>Accountable</w:t>
            </w:r>
          </w:p>
        </w:tc>
      </w:tr>
    </w:tbl>
    <w:p w14:paraId="73B0F2CF" w14:textId="77777777" w:rsidR="0048699F" w:rsidRPr="001A77A1" w:rsidRDefault="0048699F" w:rsidP="0048699F">
      <w:pPr>
        <w:rPr>
          <w:rFonts w:ascii="Aptos" w:hAnsi="Aptos" w:cstheme="majorHAnsi"/>
        </w:rPr>
      </w:pPr>
    </w:p>
    <w:p w14:paraId="7EB1F3A9" w14:textId="77777777" w:rsidR="00710148" w:rsidRPr="001A77A1" w:rsidRDefault="00710148">
      <w:pPr>
        <w:rPr>
          <w:rFonts w:ascii="Aptos" w:hAnsi="Aptos" w:cstheme="majorHAnsi"/>
        </w:rPr>
      </w:pPr>
    </w:p>
    <w:tbl>
      <w:tblPr>
        <w:tblStyle w:val="TableGrid"/>
        <w:tblW w:w="0" w:type="auto"/>
        <w:tblLook w:val="04A0" w:firstRow="1" w:lastRow="0" w:firstColumn="1" w:lastColumn="0" w:noHBand="0" w:noVBand="1"/>
      </w:tblPr>
      <w:tblGrid>
        <w:gridCol w:w="2689"/>
        <w:gridCol w:w="3260"/>
        <w:gridCol w:w="813"/>
        <w:gridCol w:w="2254"/>
      </w:tblGrid>
      <w:tr w:rsidR="001B2DE7" w:rsidRPr="001A77A1" w14:paraId="500D8AEB" w14:textId="77777777" w:rsidTr="32885BC7">
        <w:tc>
          <w:tcPr>
            <w:tcW w:w="9016" w:type="dxa"/>
            <w:gridSpan w:val="4"/>
            <w:shd w:val="clear" w:color="auto" w:fill="D9D9D9" w:themeFill="background1" w:themeFillShade="D9"/>
          </w:tcPr>
          <w:p w14:paraId="0BDD9E46" w14:textId="020CBEE8" w:rsidR="00224024" w:rsidRPr="001A77A1" w:rsidRDefault="00224024" w:rsidP="00224024">
            <w:pPr>
              <w:pStyle w:val="Heading1"/>
              <w:rPr>
                <w:rFonts w:ascii="Aptos" w:hAnsi="Aptos" w:cstheme="majorHAnsi"/>
                <w:color w:val="auto"/>
              </w:rPr>
            </w:pPr>
            <w:r w:rsidRPr="001A77A1">
              <w:rPr>
                <w:rFonts w:ascii="Aptos" w:hAnsi="Aptos" w:cstheme="majorHAnsi"/>
                <w:color w:val="auto"/>
              </w:rPr>
              <w:t>Agreement</w:t>
            </w:r>
            <w:r w:rsidR="001B2DE7" w:rsidRPr="001A77A1">
              <w:rPr>
                <w:rFonts w:ascii="Aptos" w:hAnsi="Aptos" w:cstheme="majorHAnsi"/>
                <w:color w:val="auto"/>
              </w:rPr>
              <w:t>:</w:t>
            </w:r>
          </w:p>
        </w:tc>
      </w:tr>
      <w:tr w:rsidR="001B2DE7" w:rsidRPr="001A77A1" w14:paraId="1282CCAE" w14:textId="77777777" w:rsidTr="32885BC7">
        <w:tc>
          <w:tcPr>
            <w:tcW w:w="2689" w:type="dxa"/>
          </w:tcPr>
          <w:p w14:paraId="329728A5" w14:textId="77777777" w:rsidR="00224024" w:rsidRPr="001A77A1" w:rsidRDefault="00224024" w:rsidP="00F639EE">
            <w:pPr>
              <w:rPr>
                <w:rFonts w:ascii="Aptos" w:hAnsi="Aptos" w:cstheme="majorHAnsi"/>
                <w:b/>
                <w:bCs/>
              </w:rPr>
            </w:pPr>
          </w:p>
          <w:p w14:paraId="6BFF2286" w14:textId="77777777" w:rsidR="00224024" w:rsidRPr="001A77A1" w:rsidRDefault="00224024" w:rsidP="00F639EE">
            <w:pPr>
              <w:rPr>
                <w:rFonts w:ascii="Aptos" w:hAnsi="Aptos" w:cstheme="majorHAnsi"/>
                <w:b/>
                <w:bCs/>
              </w:rPr>
            </w:pPr>
            <w:r w:rsidRPr="001A77A1">
              <w:rPr>
                <w:rFonts w:ascii="Aptos" w:hAnsi="Aptos" w:cstheme="majorHAnsi"/>
                <w:b/>
                <w:bCs/>
              </w:rPr>
              <w:t>Employee Signature:</w:t>
            </w:r>
          </w:p>
          <w:p w14:paraId="35DC4DB1" w14:textId="77777777" w:rsidR="00224024" w:rsidRPr="001A77A1" w:rsidRDefault="00224024" w:rsidP="00F639EE">
            <w:pPr>
              <w:rPr>
                <w:rFonts w:ascii="Aptos" w:hAnsi="Aptos" w:cstheme="majorHAnsi"/>
                <w:b/>
                <w:bCs/>
              </w:rPr>
            </w:pPr>
          </w:p>
        </w:tc>
        <w:tc>
          <w:tcPr>
            <w:tcW w:w="3260" w:type="dxa"/>
          </w:tcPr>
          <w:p w14:paraId="5F9D3F10" w14:textId="61281B0F" w:rsidR="00224024" w:rsidRPr="001A77A1" w:rsidRDefault="00224024" w:rsidP="32885BC7">
            <w:pPr>
              <w:rPr>
                <w:rFonts w:ascii="Aptos" w:hAnsi="Aptos" w:cstheme="majorBidi"/>
              </w:rPr>
            </w:pPr>
          </w:p>
        </w:tc>
        <w:tc>
          <w:tcPr>
            <w:tcW w:w="813" w:type="dxa"/>
          </w:tcPr>
          <w:p w14:paraId="2E8938C2" w14:textId="77777777" w:rsidR="00224024" w:rsidRPr="001A77A1" w:rsidRDefault="00224024" w:rsidP="00F639EE">
            <w:pPr>
              <w:rPr>
                <w:rFonts w:ascii="Aptos" w:hAnsi="Aptos" w:cstheme="majorHAnsi"/>
                <w:b/>
                <w:bCs/>
              </w:rPr>
            </w:pPr>
          </w:p>
          <w:p w14:paraId="61532C30" w14:textId="77777777" w:rsidR="00224024" w:rsidRPr="001A77A1" w:rsidRDefault="00224024" w:rsidP="00F639EE">
            <w:pPr>
              <w:rPr>
                <w:rFonts w:ascii="Aptos" w:hAnsi="Aptos" w:cstheme="majorHAnsi"/>
                <w:b/>
                <w:bCs/>
              </w:rPr>
            </w:pPr>
            <w:r w:rsidRPr="001A77A1">
              <w:rPr>
                <w:rFonts w:ascii="Aptos" w:hAnsi="Aptos" w:cstheme="majorHAnsi"/>
                <w:b/>
                <w:bCs/>
              </w:rPr>
              <w:t>Date:</w:t>
            </w:r>
          </w:p>
        </w:tc>
        <w:tc>
          <w:tcPr>
            <w:tcW w:w="2254" w:type="dxa"/>
          </w:tcPr>
          <w:p w14:paraId="4ED312BD" w14:textId="6418A820" w:rsidR="00224024" w:rsidRPr="001A77A1" w:rsidRDefault="00224024" w:rsidP="32885BC7">
            <w:pPr>
              <w:rPr>
                <w:rFonts w:ascii="Aptos" w:hAnsi="Aptos" w:cstheme="majorBidi"/>
              </w:rPr>
            </w:pPr>
          </w:p>
        </w:tc>
      </w:tr>
      <w:tr w:rsidR="00224024" w:rsidRPr="001A77A1" w14:paraId="3F1A9725" w14:textId="77777777" w:rsidTr="32885BC7">
        <w:tc>
          <w:tcPr>
            <w:tcW w:w="2689" w:type="dxa"/>
          </w:tcPr>
          <w:p w14:paraId="3EF2F7E4" w14:textId="77777777" w:rsidR="00224024" w:rsidRPr="001A77A1" w:rsidRDefault="00224024" w:rsidP="00F639EE">
            <w:pPr>
              <w:rPr>
                <w:rFonts w:ascii="Aptos" w:hAnsi="Aptos" w:cstheme="majorHAnsi"/>
                <w:b/>
                <w:bCs/>
              </w:rPr>
            </w:pPr>
          </w:p>
          <w:p w14:paraId="0A1CC704" w14:textId="77777777" w:rsidR="00224024" w:rsidRPr="001A77A1" w:rsidRDefault="00224024" w:rsidP="00F639EE">
            <w:pPr>
              <w:rPr>
                <w:rFonts w:ascii="Aptos" w:hAnsi="Aptos" w:cstheme="majorHAnsi"/>
                <w:b/>
                <w:bCs/>
              </w:rPr>
            </w:pPr>
            <w:r w:rsidRPr="001A77A1">
              <w:rPr>
                <w:rFonts w:ascii="Aptos" w:hAnsi="Aptos" w:cstheme="majorHAnsi"/>
                <w:b/>
                <w:bCs/>
              </w:rPr>
              <w:t xml:space="preserve">Manager Signature: </w:t>
            </w:r>
          </w:p>
          <w:p w14:paraId="0D0B881F" w14:textId="77777777" w:rsidR="00224024" w:rsidRPr="001A77A1" w:rsidRDefault="00224024" w:rsidP="00F639EE">
            <w:pPr>
              <w:rPr>
                <w:rFonts w:ascii="Aptos" w:hAnsi="Aptos" w:cstheme="majorHAnsi"/>
                <w:b/>
                <w:bCs/>
              </w:rPr>
            </w:pPr>
          </w:p>
        </w:tc>
        <w:tc>
          <w:tcPr>
            <w:tcW w:w="3260" w:type="dxa"/>
          </w:tcPr>
          <w:p w14:paraId="0E71D26D" w14:textId="2BCFAE74" w:rsidR="00224024" w:rsidRPr="001A77A1" w:rsidRDefault="00224024" w:rsidP="00F639EE">
            <w:pPr>
              <w:rPr>
                <w:rFonts w:ascii="Aptos" w:hAnsi="Aptos" w:cstheme="majorHAnsi"/>
              </w:rPr>
            </w:pPr>
          </w:p>
        </w:tc>
        <w:tc>
          <w:tcPr>
            <w:tcW w:w="813" w:type="dxa"/>
            <w:vAlign w:val="center"/>
          </w:tcPr>
          <w:p w14:paraId="3FA245D0" w14:textId="77777777" w:rsidR="00224024" w:rsidRPr="001A77A1" w:rsidRDefault="00224024" w:rsidP="00F639EE">
            <w:pPr>
              <w:rPr>
                <w:rFonts w:ascii="Aptos" w:hAnsi="Aptos" w:cstheme="majorHAnsi"/>
                <w:b/>
                <w:bCs/>
              </w:rPr>
            </w:pPr>
            <w:r w:rsidRPr="001A77A1">
              <w:rPr>
                <w:rFonts w:ascii="Aptos" w:hAnsi="Aptos" w:cstheme="majorHAnsi"/>
                <w:b/>
                <w:bCs/>
              </w:rPr>
              <w:t xml:space="preserve">Date: </w:t>
            </w:r>
          </w:p>
        </w:tc>
        <w:tc>
          <w:tcPr>
            <w:tcW w:w="2254" w:type="dxa"/>
          </w:tcPr>
          <w:p w14:paraId="4F5D0877" w14:textId="32F4C207" w:rsidR="00224024" w:rsidRPr="001A77A1" w:rsidRDefault="00224024" w:rsidP="00F639EE">
            <w:pPr>
              <w:rPr>
                <w:rFonts w:ascii="Aptos" w:hAnsi="Aptos" w:cstheme="majorHAnsi"/>
              </w:rPr>
            </w:pPr>
          </w:p>
        </w:tc>
      </w:tr>
    </w:tbl>
    <w:p w14:paraId="01F1DDE7" w14:textId="77777777" w:rsidR="00210C87" w:rsidRPr="001A77A1" w:rsidRDefault="00210C87">
      <w:pPr>
        <w:rPr>
          <w:rFonts w:ascii="Aptos" w:hAnsi="Aptos" w:cstheme="majorHAnsi"/>
        </w:rPr>
      </w:pPr>
    </w:p>
    <w:sectPr w:rsidR="00210C87" w:rsidRPr="001A77A1">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58D27F" w14:textId="77777777" w:rsidR="00012B33" w:rsidRDefault="00012B33" w:rsidP="00922111">
      <w:pPr>
        <w:spacing w:after="0" w:line="240" w:lineRule="auto"/>
      </w:pPr>
      <w:r>
        <w:separator/>
      </w:r>
    </w:p>
  </w:endnote>
  <w:endnote w:type="continuationSeparator" w:id="0">
    <w:p w14:paraId="0D27D0AD" w14:textId="77777777" w:rsidR="00012B33" w:rsidRDefault="00012B33" w:rsidP="009221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DAA141" w14:textId="77777777" w:rsidR="00012B33" w:rsidRDefault="00012B33" w:rsidP="00922111">
      <w:pPr>
        <w:spacing w:after="0" w:line="240" w:lineRule="auto"/>
      </w:pPr>
      <w:r>
        <w:separator/>
      </w:r>
    </w:p>
  </w:footnote>
  <w:footnote w:type="continuationSeparator" w:id="0">
    <w:p w14:paraId="2A83E6F3" w14:textId="77777777" w:rsidR="00012B33" w:rsidRDefault="00012B33" w:rsidP="009221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15AB48" w14:textId="1E149767" w:rsidR="00922111" w:rsidRDefault="00922111" w:rsidP="00922111">
    <w:pPr>
      <w:pStyle w:val="Header"/>
      <w:jc w:val="right"/>
    </w:pPr>
  </w:p>
  <w:p w14:paraId="7658D905" w14:textId="3E553E18" w:rsidR="00922111" w:rsidRPr="007659DA" w:rsidRDefault="001C4325">
    <w:pPr>
      <w:pStyle w:val="Header"/>
      <w:rPr>
        <w:rFonts w:ascii="Aptos" w:hAnsi="Aptos"/>
        <w:sz w:val="36"/>
        <w:szCs w:val="36"/>
      </w:rPr>
    </w:pPr>
    <w:r w:rsidRPr="007659DA">
      <w:rPr>
        <w:rFonts w:ascii="Aptos" w:hAnsi="Aptos"/>
        <w:noProof/>
        <w:sz w:val="36"/>
        <w:szCs w:val="36"/>
      </w:rPr>
      <w:drawing>
        <wp:inline distT="0" distB="0" distL="0" distR="0" wp14:anchorId="44532686" wp14:editId="44F9B9AC">
          <wp:extent cx="1352550" cy="693420"/>
          <wp:effectExtent l="0" t="0" r="0" b="0"/>
          <wp:docPr id="1321947419" name="Picture 1" descr="A blue and grey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1947419" name="Picture 1" descr="A blue and grey logo&#10;&#10;Description automatically generated"/>
                  <pic:cNvPicPr>
                    <a:picLocks noChangeAspect="1"/>
                  </pic:cNvPicPr>
                </pic:nvPicPr>
                <pic:blipFill>
                  <a:blip r:embed="rId1"/>
                  <a:stretch>
                    <a:fillRect/>
                  </a:stretch>
                </pic:blipFill>
                <pic:spPr>
                  <a:xfrm>
                    <a:off x="0" y="0"/>
                    <a:ext cx="1352550" cy="693420"/>
                  </a:xfrm>
                  <a:prstGeom prst="rect">
                    <a:avLst/>
                  </a:prstGeom>
                </pic:spPr>
              </pic:pic>
            </a:graphicData>
          </a:graphic>
        </wp:inline>
      </w:drawing>
    </w:r>
    <w:r w:rsidRPr="007659DA">
      <w:rPr>
        <w:rFonts w:ascii="Aptos" w:hAnsi="Aptos"/>
        <w:sz w:val="36"/>
        <w:szCs w:val="36"/>
      </w:rPr>
      <w:t xml:space="preserve"> </w:t>
    </w:r>
    <w:r w:rsidR="007659DA">
      <w:rPr>
        <w:rFonts w:ascii="Aptos" w:hAnsi="Aptos"/>
        <w:sz w:val="36"/>
        <w:szCs w:val="36"/>
      </w:rPr>
      <w:t xml:space="preserve">Head Chef </w:t>
    </w:r>
    <w:r w:rsidRPr="007659DA">
      <w:rPr>
        <w:rFonts w:ascii="Aptos" w:hAnsi="Aptos"/>
        <w:sz w:val="36"/>
        <w:szCs w:val="36"/>
      </w:rPr>
      <w:t>Job Description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281C85"/>
    <w:multiLevelType w:val="hybridMultilevel"/>
    <w:tmpl w:val="91EA69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946B2D"/>
    <w:multiLevelType w:val="hybridMultilevel"/>
    <w:tmpl w:val="5C36FD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6C7E45"/>
    <w:multiLevelType w:val="hybridMultilevel"/>
    <w:tmpl w:val="E0BAD3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0251A0"/>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0F5F5619"/>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128E1163"/>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12950678"/>
    <w:multiLevelType w:val="hybridMultilevel"/>
    <w:tmpl w:val="BB0894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31792E"/>
    <w:multiLevelType w:val="singleLevel"/>
    <w:tmpl w:val="5F28F5D2"/>
    <w:lvl w:ilvl="0">
      <w:start w:val="1"/>
      <w:numFmt w:val="bullet"/>
      <w:lvlText w:val=""/>
      <w:lvlJc w:val="left"/>
      <w:pPr>
        <w:tabs>
          <w:tab w:val="num" w:pos="360"/>
        </w:tabs>
        <w:ind w:left="360" w:hanging="360"/>
      </w:pPr>
      <w:rPr>
        <w:rFonts w:ascii="Wingdings" w:hAnsi="Wingdings" w:hint="default"/>
        <w:b w:val="0"/>
        <w:i w:val="0"/>
        <w:sz w:val="12"/>
      </w:rPr>
    </w:lvl>
  </w:abstractNum>
  <w:abstractNum w:abstractNumId="8" w15:restartNumberingAfterBreak="0">
    <w:nsid w:val="164767AA"/>
    <w:multiLevelType w:val="hybridMultilevel"/>
    <w:tmpl w:val="5234E9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BCB7924"/>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1F082E63"/>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1" w15:restartNumberingAfterBreak="0">
    <w:nsid w:val="1F872AE6"/>
    <w:multiLevelType w:val="hybridMultilevel"/>
    <w:tmpl w:val="CE540796"/>
    <w:lvl w:ilvl="0" w:tplc="5F28F5D2">
      <w:start w:val="1"/>
      <w:numFmt w:val="bullet"/>
      <w:lvlText w:val=""/>
      <w:lvlJc w:val="left"/>
      <w:pPr>
        <w:tabs>
          <w:tab w:val="num" w:pos="360"/>
        </w:tabs>
        <w:ind w:left="360" w:hanging="360"/>
      </w:pPr>
      <w:rPr>
        <w:rFonts w:ascii="Wingdings" w:hAnsi="Wingdings" w:hint="default"/>
        <w:b w:val="0"/>
        <w:i w:val="0"/>
        <w:sz w:val="1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9D74DF4"/>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3" w15:restartNumberingAfterBreak="0">
    <w:nsid w:val="2B547610"/>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4" w15:restartNumberingAfterBreak="0">
    <w:nsid w:val="31FA0B35"/>
    <w:multiLevelType w:val="singleLevel"/>
    <w:tmpl w:val="5F28F5D2"/>
    <w:lvl w:ilvl="0">
      <w:start w:val="1"/>
      <w:numFmt w:val="bullet"/>
      <w:lvlText w:val=""/>
      <w:lvlJc w:val="left"/>
      <w:pPr>
        <w:tabs>
          <w:tab w:val="num" w:pos="360"/>
        </w:tabs>
        <w:ind w:left="360" w:hanging="360"/>
      </w:pPr>
      <w:rPr>
        <w:rFonts w:ascii="Wingdings" w:hAnsi="Wingdings" w:hint="default"/>
        <w:b w:val="0"/>
        <w:i w:val="0"/>
        <w:sz w:val="12"/>
      </w:rPr>
    </w:lvl>
  </w:abstractNum>
  <w:abstractNum w:abstractNumId="15" w15:restartNumberingAfterBreak="0">
    <w:nsid w:val="368603D0"/>
    <w:multiLevelType w:val="hybridMultilevel"/>
    <w:tmpl w:val="D4AEAD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6C86069"/>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7" w15:restartNumberingAfterBreak="0">
    <w:nsid w:val="3ABD30A9"/>
    <w:multiLevelType w:val="hybridMultilevel"/>
    <w:tmpl w:val="12F6A5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D2B562A"/>
    <w:multiLevelType w:val="hybridMultilevel"/>
    <w:tmpl w:val="7D34B4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F957693"/>
    <w:multiLevelType w:val="hybridMultilevel"/>
    <w:tmpl w:val="894E10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112042C"/>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1" w15:restartNumberingAfterBreak="0">
    <w:nsid w:val="463B1B9F"/>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49A8642D"/>
    <w:multiLevelType w:val="hybridMultilevel"/>
    <w:tmpl w:val="8892EC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26D6488"/>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4" w15:restartNumberingAfterBreak="0">
    <w:nsid w:val="54E52056"/>
    <w:multiLevelType w:val="hybridMultilevel"/>
    <w:tmpl w:val="8CAAD732"/>
    <w:lvl w:ilvl="0" w:tplc="08090001">
      <w:start w:val="1"/>
      <w:numFmt w:val="bullet"/>
      <w:lvlText w:val=""/>
      <w:lvlJc w:val="left"/>
      <w:pPr>
        <w:ind w:left="1003" w:hanging="360"/>
      </w:pPr>
      <w:rPr>
        <w:rFonts w:ascii="Symbol" w:hAnsi="Symbol" w:hint="default"/>
      </w:rPr>
    </w:lvl>
    <w:lvl w:ilvl="1" w:tplc="08090003" w:tentative="1">
      <w:start w:val="1"/>
      <w:numFmt w:val="bullet"/>
      <w:lvlText w:val="o"/>
      <w:lvlJc w:val="left"/>
      <w:pPr>
        <w:ind w:left="1723" w:hanging="360"/>
      </w:pPr>
      <w:rPr>
        <w:rFonts w:ascii="Courier New" w:hAnsi="Courier New" w:cs="Courier New" w:hint="default"/>
      </w:rPr>
    </w:lvl>
    <w:lvl w:ilvl="2" w:tplc="08090005" w:tentative="1">
      <w:start w:val="1"/>
      <w:numFmt w:val="bullet"/>
      <w:lvlText w:val=""/>
      <w:lvlJc w:val="left"/>
      <w:pPr>
        <w:ind w:left="2443" w:hanging="360"/>
      </w:pPr>
      <w:rPr>
        <w:rFonts w:ascii="Wingdings" w:hAnsi="Wingdings" w:hint="default"/>
      </w:rPr>
    </w:lvl>
    <w:lvl w:ilvl="3" w:tplc="08090001" w:tentative="1">
      <w:start w:val="1"/>
      <w:numFmt w:val="bullet"/>
      <w:lvlText w:val=""/>
      <w:lvlJc w:val="left"/>
      <w:pPr>
        <w:ind w:left="3163" w:hanging="360"/>
      </w:pPr>
      <w:rPr>
        <w:rFonts w:ascii="Symbol" w:hAnsi="Symbol" w:hint="default"/>
      </w:rPr>
    </w:lvl>
    <w:lvl w:ilvl="4" w:tplc="08090003" w:tentative="1">
      <w:start w:val="1"/>
      <w:numFmt w:val="bullet"/>
      <w:lvlText w:val="o"/>
      <w:lvlJc w:val="left"/>
      <w:pPr>
        <w:ind w:left="3883" w:hanging="360"/>
      </w:pPr>
      <w:rPr>
        <w:rFonts w:ascii="Courier New" w:hAnsi="Courier New" w:cs="Courier New" w:hint="default"/>
      </w:rPr>
    </w:lvl>
    <w:lvl w:ilvl="5" w:tplc="08090005" w:tentative="1">
      <w:start w:val="1"/>
      <w:numFmt w:val="bullet"/>
      <w:lvlText w:val=""/>
      <w:lvlJc w:val="left"/>
      <w:pPr>
        <w:ind w:left="4603" w:hanging="360"/>
      </w:pPr>
      <w:rPr>
        <w:rFonts w:ascii="Wingdings" w:hAnsi="Wingdings" w:hint="default"/>
      </w:rPr>
    </w:lvl>
    <w:lvl w:ilvl="6" w:tplc="08090001" w:tentative="1">
      <w:start w:val="1"/>
      <w:numFmt w:val="bullet"/>
      <w:lvlText w:val=""/>
      <w:lvlJc w:val="left"/>
      <w:pPr>
        <w:ind w:left="5323" w:hanging="360"/>
      </w:pPr>
      <w:rPr>
        <w:rFonts w:ascii="Symbol" w:hAnsi="Symbol" w:hint="default"/>
      </w:rPr>
    </w:lvl>
    <w:lvl w:ilvl="7" w:tplc="08090003" w:tentative="1">
      <w:start w:val="1"/>
      <w:numFmt w:val="bullet"/>
      <w:lvlText w:val="o"/>
      <w:lvlJc w:val="left"/>
      <w:pPr>
        <w:ind w:left="6043" w:hanging="360"/>
      </w:pPr>
      <w:rPr>
        <w:rFonts w:ascii="Courier New" w:hAnsi="Courier New" w:cs="Courier New" w:hint="default"/>
      </w:rPr>
    </w:lvl>
    <w:lvl w:ilvl="8" w:tplc="08090005" w:tentative="1">
      <w:start w:val="1"/>
      <w:numFmt w:val="bullet"/>
      <w:lvlText w:val=""/>
      <w:lvlJc w:val="left"/>
      <w:pPr>
        <w:ind w:left="6763" w:hanging="360"/>
      </w:pPr>
      <w:rPr>
        <w:rFonts w:ascii="Wingdings" w:hAnsi="Wingdings" w:hint="default"/>
      </w:rPr>
    </w:lvl>
  </w:abstractNum>
  <w:abstractNum w:abstractNumId="25" w15:restartNumberingAfterBreak="0">
    <w:nsid w:val="54F45C9E"/>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6" w15:restartNumberingAfterBreak="0">
    <w:nsid w:val="57F76657"/>
    <w:multiLevelType w:val="hybridMultilevel"/>
    <w:tmpl w:val="DC5665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89F1517"/>
    <w:multiLevelType w:val="hybridMultilevel"/>
    <w:tmpl w:val="85F469E4"/>
    <w:lvl w:ilvl="0" w:tplc="08090001">
      <w:start w:val="1"/>
      <w:numFmt w:val="bullet"/>
      <w:lvlText w:val=""/>
      <w:lvlJc w:val="left"/>
      <w:pPr>
        <w:ind w:left="1003" w:hanging="360"/>
      </w:pPr>
      <w:rPr>
        <w:rFonts w:ascii="Symbol" w:hAnsi="Symbol" w:hint="default"/>
      </w:rPr>
    </w:lvl>
    <w:lvl w:ilvl="1" w:tplc="08090003" w:tentative="1">
      <w:start w:val="1"/>
      <w:numFmt w:val="bullet"/>
      <w:lvlText w:val="o"/>
      <w:lvlJc w:val="left"/>
      <w:pPr>
        <w:ind w:left="1723" w:hanging="360"/>
      </w:pPr>
      <w:rPr>
        <w:rFonts w:ascii="Courier New" w:hAnsi="Courier New" w:cs="Courier New" w:hint="default"/>
      </w:rPr>
    </w:lvl>
    <w:lvl w:ilvl="2" w:tplc="08090005" w:tentative="1">
      <w:start w:val="1"/>
      <w:numFmt w:val="bullet"/>
      <w:lvlText w:val=""/>
      <w:lvlJc w:val="left"/>
      <w:pPr>
        <w:ind w:left="2443" w:hanging="360"/>
      </w:pPr>
      <w:rPr>
        <w:rFonts w:ascii="Wingdings" w:hAnsi="Wingdings" w:hint="default"/>
      </w:rPr>
    </w:lvl>
    <w:lvl w:ilvl="3" w:tplc="08090001" w:tentative="1">
      <w:start w:val="1"/>
      <w:numFmt w:val="bullet"/>
      <w:lvlText w:val=""/>
      <w:lvlJc w:val="left"/>
      <w:pPr>
        <w:ind w:left="3163" w:hanging="360"/>
      </w:pPr>
      <w:rPr>
        <w:rFonts w:ascii="Symbol" w:hAnsi="Symbol" w:hint="default"/>
      </w:rPr>
    </w:lvl>
    <w:lvl w:ilvl="4" w:tplc="08090003" w:tentative="1">
      <w:start w:val="1"/>
      <w:numFmt w:val="bullet"/>
      <w:lvlText w:val="o"/>
      <w:lvlJc w:val="left"/>
      <w:pPr>
        <w:ind w:left="3883" w:hanging="360"/>
      </w:pPr>
      <w:rPr>
        <w:rFonts w:ascii="Courier New" w:hAnsi="Courier New" w:cs="Courier New" w:hint="default"/>
      </w:rPr>
    </w:lvl>
    <w:lvl w:ilvl="5" w:tplc="08090005" w:tentative="1">
      <w:start w:val="1"/>
      <w:numFmt w:val="bullet"/>
      <w:lvlText w:val=""/>
      <w:lvlJc w:val="left"/>
      <w:pPr>
        <w:ind w:left="4603" w:hanging="360"/>
      </w:pPr>
      <w:rPr>
        <w:rFonts w:ascii="Wingdings" w:hAnsi="Wingdings" w:hint="default"/>
      </w:rPr>
    </w:lvl>
    <w:lvl w:ilvl="6" w:tplc="08090001" w:tentative="1">
      <w:start w:val="1"/>
      <w:numFmt w:val="bullet"/>
      <w:lvlText w:val=""/>
      <w:lvlJc w:val="left"/>
      <w:pPr>
        <w:ind w:left="5323" w:hanging="360"/>
      </w:pPr>
      <w:rPr>
        <w:rFonts w:ascii="Symbol" w:hAnsi="Symbol" w:hint="default"/>
      </w:rPr>
    </w:lvl>
    <w:lvl w:ilvl="7" w:tplc="08090003" w:tentative="1">
      <w:start w:val="1"/>
      <w:numFmt w:val="bullet"/>
      <w:lvlText w:val="o"/>
      <w:lvlJc w:val="left"/>
      <w:pPr>
        <w:ind w:left="6043" w:hanging="360"/>
      </w:pPr>
      <w:rPr>
        <w:rFonts w:ascii="Courier New" w:hAnsi="Courier New" w:cs="Courier New" w:hint="default"/>
      </w:rPr>
    </w:lvl>
    <w:lvl w:ilvl="8" w:tplc="08090005" w:tentative="1">
      <w:start w:val="1"/>
      <w:numFmt w:val="bullet"/>
      <w:lvlText w:val=""/>
      <w:lvlJc w:val="left"/>
      <w:pPr>
        <w:ind w:left="6763" w:hanging="360"/>
      </w:pPr>
      <w:rPr>
        <w:rFonts w:ascii="Wingdings" w:hAnsi="Wingdings" w:hint="default"/>
      </w:rPr>
    </w:lvl>
  </w:abstractNum>
  <w:abstractNum w:abstractNumId="28" w15:restartNumberingAfterBreak="0">
    <w:nsid w:val="58CA015F"/>
    <w:multiLevelType w:val="hybridMultilevel"/>
    <w:tmpl w:val="42D0AF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24D78A0"/>
    <w:multiLevelType w:val="singleLevel"/>
    <w:tmpl w:val="5F28F5D2"/>
    <w:lvl w:ilvl="0">
      <w:start w:val="1"/>
      <w:numFmt w:val="bullet"/>
      <w:lvlText w:val=""/>
      <w:lvlJc w:val="left"/>
      <w:pPr>
        <w:tabs>
          <w:tab w:val="num" w:pos="360"/>
        </w:tabs>
        <w:ind w:left="360" w:hanging="360"/>
      </w:pPr>
      <w:rPr>
        <w:rFonts w:ascii="Wingdings" w:hAnsi="Wingdings" w:hint="default"/>
        <w:b w:val="0"/>
        <w:i w:val="0"/>
        <w:sz w:val="12"/>
      </w:rPr>
    </w:lvl>
  </w:abstractNum>
  <w:abstractNum w:abstractNumId="30" w15:restartNumberingAfterBreak="0">
    <w:nsid w:val="63725A59"/>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31" w15:restartNumberingAfterBreak="0">
    <w:nsid w:val="6A4360DB"/>
    <w:multiLevelType w:val="hybridMultilevel"/>
    <w:tmpl w:val="F370BF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C275547"/>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33" w15:restartNumberingAfterBreak="0">
    <w:nsid w:val="6E3D7442"/>
    <w:multiLevelType w:val="hybridMultilevel"/>
    <w:tmpl w:val="ACE692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20B5090"/>
    <w:multiLevelType w:val="hybridMultilevel"/>
    <w:tmpl w:val="CFD2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4980821">
    <w:abstractNumId w:val="0"/>
  </w:num>
  <w:num w:numId="2" w16cid:durableId="701976609">
    <w:abstractNumId w:val="2"/>
  </w:num>
  <w:num w:numId="3" w16cid:durableId="1176965308">
    <w:abstractNumId w:val="14"/>
  </w:num>
  <w:num w:numId="4" w16cid:durableId="500705839">
    <w:abstractNumId w:val="11"/>
  </w:num>
  <w:num w:numId="5" w16cid:durableId="866797724">
    <w:abstractNumId w:val="34"/>
  </w:num>
  <w:num w:numId="6" w16cid:durableId="1135950697">
    <w:abstractNumId w:val="9"/>
  </w:num>
  <w:num w:numId="7" w16cid:durableId="354578352">
    <w:abstractNumId w:val="32"/>
  </w:num>
  <w:num w:numId="8" w16cid:durableId="1159466824">
    <w:abstractNumId w:val="20"/>
  </w:num>
  <w:num w:numId="9" w16cid:durableId="29308117">
    <w:abstractNumId w:val="13"/>
  </w:num>
  <w:num w:numId="10" w16cid:durableId="1097409886">
    <w:abstractNumId w:val="5"/>
  </w:num>
  <w:num w:numId="11" w16cid:durableId="1818690866">
    <w:abstractNumId w:val="27"/>
  </w:num>
  <w:num w:numId="12" w16cid:durableId="62532222">
    <w:abstractNumId w:val="31"/>
  </w:num>
  <w:num w:numId="13" w16cid:durableId="117457170">
    <w:abstractNumId w:val="24"/>
  </w:num>
  <w:num w:numId="14" w16cid:durableId="906644844">
    <w:abstractNumId w:val="8"/>
  </w:num>
  <w:num w:numId="15" w16cid:durableId="192813528">
    <w:abstractNumId w:val="26"/>
  </w:num>
  <w:num w:numId="16" w16cid:durableId="705257704">
    <w:abstractNumId w:val="25"/>
  </w:num>
  <w:num w:numId="17" w16cid:durableId="620304112">
    <w:abstractNumId w:val="4"/>
  </w:num>
  <w:num w:numId="18" w16cid:durableId="544483061">
    <w:abstractNumId w:val="23"/>
  </w:num>
  <w:num w:numId="19" w16cid:durableId="8219013">
    <w:abstractNumId w:val="6"/>
  </w:num>
  <w:num w:numId="20" w16cid:durableId="398600012">
    <w:abstractNumId w:val="7"/>
  </w:num>
  <w:num w:numId="21" w16cid:durableId="817184190">
    <w:abstractNumId w:val="12"/>
  </w:num>
  <w:num w:numId="22" w16cid:durableId="219756719">
    <w:abstractNumId w:val="21"/>
  </w:num>
  <w:num w:numId="23" w16cid:durableId="858160407">
    <w:abstractNumId w:val="30"/>
  </w:num>
  <w:num w:numId="24" w16cid:durableId="856574942">
    <w:abstractNumId w:val="10"/>
  </w:num>
  <w:num w:numId="25" w16cid:durableId="250093353">
    <w:abstractNumId w:val="3"/>
  </w:num>
  <w:num w:numId="26" w16cid:durableId="424805665">
    <w:abstractNumId w:val="16"/>
  </w:num>
  <w:num w:numId="27" w16cid:durableId="1231186779">
    <w:abstractNumId w:val="29"/>
  </w:num>
  <w:num w:numId="28" w16cid:durableId="1334455136">
    <w:abstractNumId w:val="22"/>
  </w:num>
  <w:num w:numId="29" w16cid:durableId="1743211185">
    <w:abstractNumId w:val="1"/>
  </w:num>
  <w:num w:numId="30" w16cid:durableId="1448617789">
    <w:abstractNumId w:val="28"/>
  </w:num>
  <w:num w:numId="31" w16cid:durableId="1487941641">
    <w:abstractNumId w:val="17"/>
  </w:num>
  <w:num w:numId="32" w16cid:durableId="2141610642">
    <w:abstractNumId w:val="18"/>
  </w:num>
  <w:num w:numId="33" w16cid:durableId="1242911075">
    <w:abstractNumId w:val="19"/>
  </w:num>
  <w:num w:numId="34" w16cid:durableId="1776628808">
    <w:abstractNumId w:val="33"/>
  </w:num>
  <w:num w:numId="35" w16cid:durableId="116890339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2111"/>
    <w:rsid w:val="00000898"/>
    <w:rsid w:val="00011577"/>
    <w:rsid w:val="00012B33"/>
    <w:rsid w:val="00032E13"/>
    <w:rsid w:val="000351C5"/>
    <w:rsid w:val="0004382E"/>
    <w:rsid w:val="000707CF"/>
    <w:rsid w:val="000835D1"/>
    <w:rsid w:val="000850D1"/>
    <w:rsid w:val="00091517"/>
    <w:rsid w:val="000A062E"/>
    <w:rsid w:val="000E05D4"/>
    <w:rsid w:val="00124E54"/>
    <w:rsid w:val="00130114"/>
    <w:rsid w:val="00141F18"/>
    <w:rsid w:val="0015729F"/>
    <w:rsid w:val="001937CD"/>
    <w:rsid w:val="00196D68"/>
    <w:rsid w:val="001A5E5C"/>
    <w:rsid w:val="001A6F5D"/>
    <w:rsid w:val="001A77A1"/>
    <w:rsid w:val="001B15D5"/>
    <w:rsid w:val="001B2DE7"/>
    <w:rsid w:val="001C4325"/>
    <w:rsid w:val="001C4515"/>
    <w:rsid w:val="001F31EF"/>
    <w:rsid w:val="0020134F"/>
    <w:rsid w:val="0020488A"/>
    <w:rsid w:val="00205982"/>
    <w:rsid w:val="0021071F"/>
    <w:rsid w:val="00210C87"/>
    <w:rsid w:val="00217DFB"/>
    <w:rsid w:val="00224024"/>
    <w:rsid w:val="00226638"/>
    <w:rsid w:val="00240C13"/>
    <w:rsid w:val="002506F3"/>
    <w:rsid w:val="002515BB"/>
    <w:rsid w:val="002653D3"/>
    <w:rsid w:val="00291C55"/>
    <w:rsid w:val="002A09A5"/>
    <w:rsid w:val="002E017E"/>
    <w:rsid w:val="003158BA"/>
    <w:rsid w:val="00323814"/>
    <w:rsid w:val="00342D33"/>
    <w:rsid w:val="00356F67"/>
    <w:rsid w:val="003652D2"/>
    <w:rsid w:val="003757A9"/>
    <w:rsid w:val="00381C34"/>
    <w:rsid w:val="003B61F9"/>
    <w:rsid w:val="003B7591"/>
    <w:rsid w:val="003C0E16"/>
    <w:rsid w:val="003E66A0"/>
    <w:rsid w:val="003E7572"/>
    <w:rsid w:val="003F4DF8"/>
    <w:rsid w:val="003F7CFD"/>
    <w:rsid w:val="00427813"/>
    <w:rsid w:val="00443A7A"/>
    <w:rsid w:val="00444D2A"/>
    <w:rsid w:val="00451932"/>
    <w:rsid w:val="00482279"/>
    <w:rsid w:val="004843F0"/>
    <w:rsid w:val="0048699F"/>
    <w:rsid w:val="004A20E7"/>
    <w:rsid w:val="004A27AD"/>
    <w:rsid w:val="004A5D83"/>
    <w:rsid w:val="004B5CFF"/>
    <w:rsid w:val="004C1D93"/>
    <w:rsid w:val="004D18AA"/>
    <w:rsid w:val="004D5291"/>
    <w:rsid w:val="004D582B"/>
    <w:rsid w:val="004E12B1"/>
    <w:rsid w:val="004F6BCC"/>
    <w:rsid w:val="00520D2B"/>
    <w:rsid w:val="00525A50"/>
    <w:rsid w:val="005304F4"/>
    <w:rsid w:val="005455E3"/>
    <w:rsid w:val="00565AC4"/>
    <w:rsid w:val="0057410A"/>
    <w:rsid w:val="00575556"/>
    <w:rsid w:val="005916FA"/>
    <w:rsid w:val="005B17E8"/>
    <w:rsid w:val="005B72E6"/>
    <w:rsid w:val="005B7741"/>
    <w:rsid w:val="005C59C9"/>
    <w:rsid w:val="005F1118"/>
    <w:rsid w:val="00611632"/>
    <w:rsid w:val="00615055"/>
    <w:rsid w:val="00632AE1"/>
    <w:rsid w:val="00681055"/>
    <w:rsid w:val="006A6F7E"/>
    <w:rsid w:val="006C242C"/>
    <w:rsid w:val="006C5A15"/>
    <w:rsid w:val="006D0EAC"/>
    <w:rsid w:val="006E3DD7"/>
    <w:rsid w:val="006F3F2D"/>
    <w:rsid w:val="007014C4"/>
    <w:rsid w:val="007033A5"/>
    <w:rsid w:val="00710148"/>
    <w:rsid w:val="007114FE"/>
    <w:rsid w:val="0073348F"/>
    <w:rsid w:val="00757F25"/>
    <w:rsid w:val="00760DE4"/>
    <w:rsid w:val="007659DA"/>
    <w:rsid w:val="007968BE"/>
    <w:rsid w:val="007C3581"/>
    <w:rsid w:val="008064DC"/>
    <w:rsid w:val="00812B6B"/>
    <w:rsid w:val="00824F2E"/>
    <w:rsid w:val="008914CA"/>
    <w:rsid w:val="008A474F"/>
    <w:rsid w:val="008B3117"/>
    <w:rsid w:val="008D735C"/>
    <w:rsid w:val="008F180C"/>
    <w:rsid w:val="008F57A8"/>
    <w:rsid w:val="00901178"/>
    <w:rsid w:val="0091154A"/>
    <w:rsid w:val="00922111"/>
    <w:rsid w:val="00932621"/>
    <w:rsid w:val="009328AE"/>
    <w:rsid w:val="009532F7"/>
    <w:rsid w:val="00953C5C"/>
    <w:rsid w:val="00954FBC"/>
    <w:rsid w:val="009869AB"/>
    <w:rsid w:val="009A1290"/>
    <w:rsid w:val="009A5538"/>
    <w:rsid w:val="009B228C"/>
    <w:rsid w:val="009B6422"/>
    <w:rsid w:val="009C11D2"/>
    <w:rsid w:val="009C26C6"/>
    <w:rsid w:val="009C714D"/>
    <w:rsid w:val="009D057B"/>
    <w:rsid w:val="009D5305"/>
    <w:rsid w:val="009E14CB"/>
    <w:rsid w:val="009F07DC"/>
    <w:rsid w:val="00A049DE"/>
    <w:rsid w:val="00A2303A"/>
    <w:rsid w:val="00A53861"/>
    <w:rsid w:val="00A74941"/>
    <w:rsid w:val="00A83FC4"/>
    <w:rsid w:val="00AB7E36"/>
    <w:rsid w:val="00AC4C23"/>
    <w:rsid w:val="00AC5385"/>
    <w:rsid w:val="00AD12FD"/>
    <w:rsid w:val="00AE2D5B"/>
    <w:rsid w:val="00AE4CC1"/>
    <w:rsid w:val="00B22DB3"/>
    <w:rsid w:val="00B334F7"/>
    <w:rsid w:val="00B54C80"/>
    <w:rsid w:val="00B54D19"/>
    <w:rsid w:val="00B55CAF"/>
    <w:rsid w:val="00B9685A"/>
    <w:rsid w:val="00BA0B28"/>
    <w:rsid w:val="00BA4F15"/>
    <w:rsid w:val="00BB6867"/>
    <w:rsid w:val="00BE1668"/>
    <w:rsid w:val="00BE5DBD"/>
    <w:rsid w:val="00BF5754"/>
    <w:rsid w:val="00C1023B"/>
    <w:rsid w:val="00C143CC"/>
    <w:rsid w:val="00C36AF6"/>
    <w:rsid w:val="00C424AA"/>
    <w:rsid w:val="00C66754"/>
    <w:rsid w:val="00C75665"/>
    <w:rsid w:val="00C858B0"/>
    <w:rsid w:val="00C91D87"/>
    <w:rsid w:val="00C9342E"/>
    <w:rsid w:val="00C96469"/>
    <w:rsid w:val="00CB7F66"/>
    <w:rsid w:val="00CC333A"/>
    <w:rsid w:val="00CE2568"/>
    <w:rsid w:val="00CF542B"/>
    <w:rsid w:val="00CF7573"/>
    <w:rsid w:val="00D20B8C"/>
    <w:rsid w:val="00D356B6"/>
    <w:rsid w:val="00D4007A"/>
    <w:rsid w:val="00D443C8"/>
    <w:rsid w:val="00D46C53"/>
    <w:rsid w:val="00D647C7"/>
    <w:rsid w:val="00D724DE"/>
    <w:rsid w:val="00D92205"/>
    <w:rsid w:val="00D93C61"/>
    <w:rsid w:val="00D96CE1"/>
    <w:rsid w:val="00DC4244"/>
    <w:rsid w:val="00DD7682"/>
    <w:rsid w:val="00DE21F8"/>
    <w:rsid w:val="00DF6A56"/>
    <w:rsid w:val="00E06EE2"/>
    <w:rsid w:val="00E437FA"/>
    <w:rsid w:val="00E60E70"/>
    <w:rsid w:val="00E7192D"/>
    <w:rsid w:val="00E7380E"/>
    <w:rsid w:val="00E74F6B"/>
    <w:rsid w:val="00E774C5"/>
    <w:rsid w:val="00E944B7"/>
    <w:rsid w:val="00E94BD1"/>
    <w:rsid w:val="00EB7989"/>
    <w:rsid w:val="00EE0F62"/>
    <w:rsid w:val="00EF632D"/>
    <w:rsid w:val="00F05C6E"/>
    <w:rsid w:val="00F722FB"/>
    <w:rsid w:val="00F80BC5"/>
    <w:rsid w:val="00F8322A"/>
    <w:rsid w:val="00F91327"/>
    <w:rsid w:val="00FB244E"/>
    <w:rsid w:val="00FB7AE1"/>
    <w:rsid w:val="00FC4D31"/>
    <w:rsid w:val="00FD217E"/>
    <w:rsid w:val="00FD54BA"/>
    <w:rsid w:val="00FD665D"/>
    <w:rsid w:val="00FD756D"/>
    <w:rsid w:val="00FE58B9"/>
    <w:rsid w:val="00FF61D5"/>
    <w:rsid w:val="32885B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07C78F"/>
  <w15:chartTrackingRefBased/>
  <w15:docId w15:val="{D171A142-58D8-4569-AA50-4809BF4E3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24024"/>
    <w:pPr>
      <w:keepNext/>
      <w:spacing w:after="0" w:line="240" w:lineRule="auto"/>
      <w:outlineLvl w:val="0"/>
    </w:pPr>
    <w:rPr>
      <w:rFonts w:ascii="Arial" w:hAnsi="Arial" w:cs="Arial"/>
      <w:b/>
      <w:color w:val="1E294F"/>
    </w:rPr>
  </w:style>
  <w:style w:type="paragraph" w:styleId="Heading2">
    <w:name w:val="heading 2"/>
    <w:basedOn w:val="Normal"/>
    <w:next w:val="Normal"/>
    <w:link w:val="Heading2Char"/>
    <w:uiPriority w:val="9"/>
    <w:unhideWhenUsed/>
    <w:qFormat/>
    <w:rsid w:val="00710148"/>
    <w:pPr>
      <w:keepNext/>
      <w:spacing w:after="0" w:line="240" w:lineRule="auto"/>
      <w:jc w:val="right"/>
      <w:outlineLvl w:val="1"/>
    </w:pPr>
    <w:rPr>
      <w:rFonts w:ascii="Arial" w:hAnsi="Arial" w:cs="Arial"/>
      <w:i/>
      <w:color w:val="323E4F" w:themeColor="text2" w:themeShade="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22111"/>
    <w:pPr>
      <w:tabs>
        <w:tab w:val="center" w:pos="4513"/>
        <w:tab w:val="right" w:pos="9026"/>
      </w:tabs>
      <w:spacing w:after="0" w:line="240" w:lineRule="auto"/>
    </w:pPr>
  </w:style>
  <w:style w:type="character" w:customStyle="1" w:styleId="HeaderChar">
    <w:name w:val="Header Char"/>
    <w:basedOn w:val="DefaultParagraphFont"/>
    <w:link w:val="Header"/>
    <w:uiPriority w:val="99"/>
    <w:rsid w:val="00922111"/>
  </w:style>
  <w:style w:type="paragraph" w:styleId="Footer">
    <w:name w:val="footer"/>
    <w:basedOn w:val="Normal"/>
    <w:link w:val="FooterChar"/>
    <w:uiPriority w:val="99"/>
    <w:unhideWhenUsed/>
    <w:rsid w:val="00922111"/>
    <w:pPr>
      <w:tabs>
        <w:tab w:val="center" w:pos="4513"/>
        <w:tab w:val="right" w:pos="9026"/>
      </w:tabs>
      <w:spacing w:after="0" w:line="240" w:lineRule="auto"/>
    </w:pPr>
  </w:style>
  <w:style w:type="character" w:customStyle="1" w:styleId="FooterChar">
    <w:name w:val="Footer Char"/>
    <w:basedOn w:val="DefaultParagraphFont"/>
    <w:link w:val="Footer"/>
    <w:uiPriority w:val="99"/>
    <w:rsid w:val="00922111"/>
  </w:style>
  <w:style w:type="table" w:styleId="TableGrid">
    <w:name w:val="Table Grid"/>
    <w:basedOn w:val="TableNormal"/>
    <w:uiPriority w:val="39"/>
    <w:rsid w:val="009221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351C5"/>
    <w:pPr>
      <w:ind w:left="720"/>
      <w:contextualSpacing/>
    </w:pPr>
  </w:style>
  <w:style w:type="paragraph" w:styleId="BalloonText">
    <w:name w:val="Balloon Text"/>
    <w:basedOn w:val="Normal"/>
    <w:link w:val="BalloonTextChar"/>
    <w:uiPriority w:val="99"/>
    <w:semiHidden/>
    <w:unhideWhenUsed/>
    <w:rsid w:val="00FD756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756D"/>
    <w:rPr>
      <w:rFonts w:ascii="Segoe UI" w:hAnsi="Segoe UI" w:cs="Segoe UI"/>
      <w:sz w:val="18"/>
      <w:szCs w:val="18"/>
    </w:rPr>
  </w:style>
  <w:style w:type="character" w:styleId="CommentReference">
    <w:name w:val="annotation reference"/>
    <w:basedOn w:val="DefaultParagraphFont"/>
    <w:uiPriority w:val="99"/>
    <w:semiHidden/>
    <w:unhideWhenUsed/>
    <w:rsid w:val="00AD12FD"/>
    <w:rPr>
      <w:sz w:val="16"/>
      <w:szCs w:val="16"/>
    </w:rPr>
  </w:style>
  <w:style w:type="paragraph" w:styleId="CommentText">
    <w:name w:val="annotation text"/>
    <w:basedOn w:val="Normal"/>
    <w:link w:val="CommentTextChar"/>
    <w:uiPriority w:val="99"/>
    <w:unhideWhenUsed/>
    <w:rsid w:val="00AD12FD"/>
    <w:pPr>
      <w:spacing w:line="240" w:lineRule="auto"/>
    </w:pPr>
    <w:rPr>
      <w:sz w:val="20"/>
      <w:szCs w:val="20"/>
    </w:rPr>
  </w:style>
  <w:style w:type="character" w:customStyle="1" w:styleId="CommentTextChar">
    <w:name w:val="Comment Text Char"/>
    <w:basedOn w:val="DefaultParagraphFont"/>
    <w:link w:val="CommentText"/>
    <w:uiPriority w:val="99"/>
    <w:rsid w:val="00AD12FD"/>
    <w:rPr>
      <w:sz w:val="20"/>
      <w:szCs w:val="20"/>
    </w:rPr>
  </w:style>
  <w:style w:type="paragraph" w:styleId="CommentSubject">
    <w:name w:val="annotation subject"/>
    <w:basedOn w:val="CommentText"/>
    <w:next w:val="CommentText"/>
    <w:link w:val="CommentSubjectChar"/>
    <w:uiPriority w:val="99"/>
    <w:semiHidden/>
    <w:unhideWhenUsed/>
    <w:rsid w:val="00AD12FD"/>
    <w:rPr>
      <w:b/>
      <w:bCs/>
    </w:rPr>
  </w:style>
  <w:style w:type="character" w:customStyle="1" w:styleId="CommentSubjectChar">
    <w:name w:val="Comment Subject Char"/>
    <w:basedOn w:val="CommentTextChar"/>
    <w:link w:val="CommentSubject"/>
    <w:uiPriority w:val="99"/>
    <w:semiHidden/>
    <w:rsid w:val="00AD12FD"/>
    <w:rPr>
      <w:b/>
      <w:bCs/>
      <w:sz w:val="20"/>
      <w:szCs w:val="20"/>
    </w:rPr>
  </w:style>
  <w:style w:type="character" w:customStyle="1" w:styleId="Heading1Char">
    <w:name w:val="Heading 1 Char"/>
    <w:basedOn w:val="DefaultParagraphFont"/>
    <w:link w:val="Heading1"/>
    <w:uiPriority w:val="9"/>
    <w:rsid w:val="00224024"/>
    <w:rPr>
      <w:rFonts w:ascii="Arial" w:hAnsi="Arial" w:cs="Arial"/>
      <w:b/>
      <w:color w:val="1E294F"/>
    </w:rPr>
  </w:style>
  <w:style w:type="character" w:customStyle="1" w:styleId="Heading2Char">
    <w:name w:val="Heading 2 Char"/>
    <w:basedOn w:val="DefaultParagraphFont"/>
    <w:link w:val="Heading2"/>
    <w:uiPriority w:val="9"/>
    <w:rsid w:val="00710148"/>
    <w:rPr>
      <w:rFonts w:ascii="Arial" w:hAnsi="Arial" w:cs="Arial"/>
      <w:i/>
      <w:color w:val="323E4F" w:themeColor="text2" w:themeShade="BF"/>
      <w:sz w:val="20"/>
      <w:szCs w:val="20"/>
    </w:rPr>
  </w:style>
  <w:style w:type="paragraph" w:styleId="BodyText2">
    <w:name w:val="Body Text 2"/>
    <w:basedOn w:val="Normal"/>
    <w:link w:val="BodyText2Char"/>
    <w:rsid w:val="009328AE"/>
    <w:pPr>
      <w:spacing w:after="0" w:line="240" w:lineRule="auto"/>
      <w:jc w:val="both"/>
    </w:pPr>
    <w:rPr>
      <w:rFonts w:ascii="Verdana" w:eastAsia="Times New Roman" w:hAnsi="Verdana" w:cs="Times New Roman"/>
      <w:sz w:val="20"/>
      <w:szCs w:val="20"/>
      <w:lang w:eastAsia="en-GB"/>
    </w:rPr>
  </w:style>
  <w:style w:type="character" w:customStyle="1" w:styleId="BodyText2Char">
    <w:name w:val="Body Text 2 Char"/>
    <w:basedOn w:val="DefaultParagraphFont"/>
    <w:link w:val="BodyText2"/>
    <w:rsid w:val="009328AE"/>
    <w:rPr>
      <w:rFonts w:ascii="Verdana" w:eastAsia="Times New Roman" w:hAnsi="Verdana" w:cs="Times New Roman"/>
      <w:sz w:val="20"/>
      <w:szCs w:val="20"/>
      <w:lang w:eastAsia="en-GB"/>
    </w:rPr>
  </w:style>
  <w:style w:type="paragraph" w:styleId="BodyTextIndent2">
    <w:name w:val="Body Text Indent 2"/>
    <w:basedOn w:val="Normal"/>
    <w:link w:val="BodyTextIndent2Char"/>
    <w:uiPriority w:val="99"/>
    <w:semiHidden/>
    <w:unhideWhenUsed/>
    <w:rsid w:val="00FD54BA"/>
    <w:pPr>
      <w:spacing w:after="120" w:line="480" w:lineRule="auto"/>
      <w:ind w:left="283"/>
    </w:pPr>
  </w:style>
  <w:style w:type="character" w:customStyle="1" w:styleId="BodyTextIndent2Char">
    <w:name w:val="Body Text Indent 2 Char"/>
    <w:basedOn w:val="DefaultParagraphFont"/>
    <w:link w:val="BodyTextIndent2"/>
    <w:uiPriority w:val="99"/>
    <w:semiHidden/>
    <w:rsid w:val="00FD54BA"/>
  </w:style>
  <w:style w:type="paragraph" w:customStyle="1" w:styleId="BODY1">
    <w:name w:val="BODY1"/>
    <w:basedOn w:val="Normal"/>
    <w:link w:val="BODY1Char"/>
    <w:rsid w:val="008F180C"/>
    <w:pPr>
      <w:spacing w:after="200" w:line="240" w:lineRule="auto"/>
      <w:ind w:left="2520"/>
      <w:jc w:val="both"/>
    </w:pPr>
    <w:rPr>
      <w:rFonts w:ascii="Tahoma" w:eastAsia="Times New Roman" w:hAnsi="Tahoma" w:cs="Times New Roman"/>
      <w:sz w:val="20"/>
      <w:szCs w:val="20"/>
    </w:rPr>
  </w:style>
  <w:style w:type="character" w:customStyle="1" w:styleId="BODY1Char">
    <w:name w:val="BODY1 Char"/>
    <w:link w:val="BODY1"/>
    <w:rsid w:val="008F180C"/>
    <w:rPr>
      <w:rFonts w:ascii="Tahoma" w:eastAsia="Times New Roman" w:hAnsi="Tahoma"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9610954">
      <w:bodyDiv w:val="1"/>
      <w:marLeft w:val="0"/>
      <w:marRight w:val="0"/>
      <w:marTop w:val="0"/>
      <w:marBottom w:val="0"/>
      <w:divBdr>
        <w:top w:val="none" w:sz="0" w:space="0" w:color="auto"/>
        <w:left w:val="none" w:sz="0" w:space="0" w:color="auto"/>
        <w:bottom w:val="none" w:sz="0" w:space="0" w:color="auto"/>
        <w:right w:val="none" w:sz="0" w:space="0" w:color="auto"/>
      </w:divBdr>
    </w:div>
    <w:div w:id="1375278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15c9818-5d71-4956-b6b0-5284b3b37c4d">
      <Terms xmlns="http://schemas.microsoft.com/office/infopath/2007/PartnerControls"/>
    </lcf76f155ced4ddcb4097134ff3c332f>
    <TaxCatchAll xmlns="28ed3a53-159f-40a2-a3e4-c045d7ebb920" xsi:nil="true"/>
    <AddedtoTribepad xmlns="315c9818-5d71-4956-b6b0-5284b3b37c4d">true</AddedtoTribepad>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993EF3271C887489D501A092025FFE5" ma:contentTypeVersion="15" ma:contentTypeDescription="Create a new document." ma:contentTypeScope="" ma:versionID="e7bd928f8ce137f16e64e93013ae5e0f">
  <xsd:schema xmlns:xsd="http://www.w3.org/2001/XMLSchema" xmlns:xs="http://www.w3.org/2001/XMLSchema" xmlns:p="http://schemas.microsoft.com/office/2006/metadata/properties" xmlns:ns2="315c9818-5d71-4956-b6b0-5284b3b37c4d" xmlns:ns3="28ed3a53-159f-40a2-a3e4-c045d7ebb920" targetNamespace="http://schemas.microsoft.com/office/2006/metadata/properties" ma:root="true" ma:fieldsID="604d2dfa841d044de873d1bbee305d73" ns2:_="" ns3:_="">
    <xsd:import namespace="315c9818-5d71-4956-b6b0-5284b3b37c4d"/>
    <xsd:import namespace="28ed3a53-159f-40a2-a3e4-c045d7ebb92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SearchProperties" minOccurs="0"/>
                <xsd:element ref="ns2:AddedtoTribepa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5c9818-5d71-4956-b6b0-5284b3b37c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baed7bde-0a21-4b3f-accb-05cfa38b9995"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Location" ma:index="14" nillable="true" ma:displayName="Location" ma:indexed="true"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AddedtoTribepad" ma:index="22" nillable="true" ma:displayName="Added to Tribepad" ma:default="1" ma:format="Dropdown" ma:internalName="AddedtoTribepa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28ed3a53-159f-40a2-a3e4-c045d7ebb92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69d29a5b-47ba-46b6-9d6f-c53c9aff3113}" ma:internalName="TaxCatchAll" ma:showField="CatchAllData" ma:web="28ed3a53-159f-40a2-a3e4-c045d7ebb92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70E678A-427D-404C-895E-4A4A9C4F468B}">
  <ds:schemaRefs>
    <ds:schemaRef ds:uri="http://schemas.openxmlformats.org/officeDocument/2006/bibliography"/>
  </ds:schemaRefs>
</ds:datastoreItem>
</file>

<file path=customXml/itemProps2.xml><?xml version="1.0" encoding="utf-8"?>
<ds:datastoreItem xmlns:ds="http://schemas.openxmlformats.org/officeDocument/2006/customXml" ds:itemID="{9E3C6B5D-4542-433C-9709-F34FE8E58D4C}">
  <ds:schemaRefs>
    <ds:schemaRef ds:uri="http://schemas.microsoft.com/sharepoint/v3/contenttype/forms"/>
  </ds:schemaRefs>
</ds:datastoreItem>
</file>

<file path=customXml/itemProps3.xml><?xml version="1.0" encoding="utf-8"?>
<ds:datastoreItem xmlns:ds="http://schemas.openxmlformats.org/officeDocument/2006/customXml" ds:itemID="{F7C0B20C-82C8-4117-9357-7A9520925CB1}">
  <ds:schemaRefs>
    <ds:schemaRef ds:uri="http://schemas.microsoft.com/office/2006/metadata/properties"/>
    <ds:schemaRef ds:uri="http://schemas.microsoft.com/office/infopath/2007/PartnerControls"/>
    <ds:schemaRef ds:uri="315c9818-5d71-4956-b6b0-5284b3b37c4d"/>
    <ds:schemaRef ds:uri="28ed3a53-159f-40a2-a3e4-c045d7ebb920"/>
  </ds:schemaRefs>
</ds:datastoreItem>
</file>

<file path=customXml/itemProps4.xml><?xml version="1.0" encoding="utf-8"?>
<ds:datastoreItem xmlns:ds="http://schemas.openxmlformats.org/officeDocument/2006/customXml" ds:itemID="{CBFD797E-CF18-4A28-95B4-E709FBCF6C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5c9818-5d71-4956-b6b0-5284b3b37c4d"/>
    <ds:schemaRef ds:uri="28ed3a53-159f-40a2-a3e4-c045d7ebb9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721</Words>
  <Characters>4111</Characters>
  <Application>Microsoft Office Word</Application>
  <DocSecurity>4</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Prince</dc:creator>
  <cp:keywords/>
  <dc:description/>
  <cp:lastModifiedBy>Simon Lawrence</cp:lastModifiedBy>
  <cp:revision>2</cp:revision>
  <cp:lastPrinted>2021-09-02T13:31:00Z</cp:lastPrinted>
  <dcterms:created xsi:type="dcterms:W3CDTF">2024-11-08T07:44:00Z</dcterms:created>
  <dcterms:modified xsi:type="dcterms:W3CDTF">2024-11-08T07:44:00Z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0x0101000993EF3271C887489D501A092025FFE5</vt:lpwstr>
  </property>
  <property fmtid="{D5CDD505-2E9C-101B-9397-08002B2CF9AE}" pid="3" name="MediaServiceImageTags">
    <vt:lpwstr/>
  </property>
  <property fmtid="{D5CDD505-2E9C-101B-9397-08002B2CF9AE}" pid="4" name="Order">
    <vt:r8>23994100</vt:r8>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ies>
</file>