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Look w:val="04A0" w:firstRow="1" w:lastRow="0" w:firstColumn="1" w:lastColumn="0" w:noHBand="0" w:noVBand="1"/>
      </w:tblPr>
      <w:tblGrid>
        <w:gridCol w:w="1980"/>
        <w:gridCol w:w="7036"/>
      </w:tblGrid>
      <w:tr w:rsidR="001B2DE7" w:rsidRPr="00091E05" w14:paraId="4BADCB5F" w14:textId="77777777" w:rsidTr="0004382E">
        <w:trPr>
          <w:trHeight w:val="236"/>
        </w:trPr>
        <w:tc>
          <w:tcPr>
            <w:tcW w:w="1098" w:type="pct"/>
            <w:shd w:val="clear" w:color="auto" w:fill="D9D9D9" w:themeFill="background1" w:themeFillShade="D9"/>
          </w:tcPr>
          <w:p w14:paraId="0A7EF579" w14:textId="77777777" w:rsidR="000351C5" w:rsidRPr="00091E05" w:rsidRDefault="000351C5">
            <w:pPr>
              <w:rPr>
                <w:rFonts w:ascii="Aptos" w:hAnsi="Aptos" w:cstheme="majorHAnsi"/>
                <w:b/>
                <w:sz w:val="24"/>
                <w:szCs w:val="24"/>
              </w:rPr>
            </w:pPr>
            <w:r w:rsidRPr="00091E05">
              <w:rPr>
                <w:rFonts w:ascii="Aptos" w:hAnsi="Aptos" w:cstheme="majorHAnsi"/>
                <w:b/>
                <w:sz w:val="24"/>
                <w:szCs w:val="24"/>
              </w:rPr>
              <w:t>Job Title:</w:t>
            </w:r>
          </w:p>
        </w:tc>
        <w:tc>
          <w:tcPr>
            <w:tcW w:w="3902" w:type="pct"/>
          </w:tcPr>
          <w:p w14:paraId="439BD100" w14:textId="091A0A14" w:rsidR="000351C5" w:rsidRPr="00091E05" w:rsidRDefault="00214BE9">
            <w:pPr>
              <w:rPr>
                <w:rFonts w:ascii="Aptos" w:hAnsi="Aptos" w:cstheme="majorHAnsi"/>
                <w:b/>
                <w:bCs/>
                <w:sz w:val="24"/>
                <w:szCs w:val="24"/>
              </w:rPr>
            </w:pPr>
            <w:r w:rsidRPr="00091E05">
              <w:rPr>
                <w:rFonts w:ascii="Aptos" w:hAnsi="Aptos" w:cstheme="majorHAnsi"/>
                <w:b/>
                <w:bCs/>
                <w:sz w:val="24"/>
                <w:szCs w:val="24"/>
              </w:rPr>
              <w:t>Maintenance Assistant</w:t>
            </w:r>
          </w:p>
        </w:tc>
      </w:tr>
      <w:tr w:rsidR="001B2DE7" w:rsidRPr="00091E05" w14:paraId="5B84D51F" w14:textId="77777777" w:rsidTr="009710F9">
        <w:tc>
          <w:tcPr>
            <w:tcW w:w="1098" w:type="pct"/>
            <w:shd w:val="clear" w:color="auto" w:fill="D9D9D9" w:themeFill="background1" w:themeFillShade="D9"/>
          </w:tcPr>
          <w:p w14:paraId="655FDFEA" w14:textId="77777777" w:rsidR="009328AE" w:rsidRPr="00091E05" w:rsidRDefault="009328AE" w:rsidP="009328AE">
            <w:pPr>
              <w:rPr>
                <w:rFonts w:ascii="Aptos" w:hAnsi="Aptos" w:cstheme="majorHAnsi"/>
                <w:b/>
                <w:sz w:val="24"/>
                <w:szCs w:val="24"/>
              </w:rPr>
            </w:pPr>
            <w:r w:rsidRPr="00091E05">
              <w:rPr>
                <w:rFonts w:ascii="Aptos" w:hAnsi="Aptos" w:cstheme="majorHAnsi"/>
                <w:b/>
                <w:sz w:val="24"/>
                <w:szCs w:val="24"/>
              </w:rPr>
              <w:t>Reports To:</w:t>
            </w:r>
          </w:p>
        </w:tc>
        <w:tc>
          <w:tcPr>
            <w:tcW w:w="3902" w:type="pct"/>
            <w:vAlign w:val="center"/>
          </w:tcPr>
          <w:p w14:paraId="2A1DFD22" w14:textId="0B348309" w:rsidR="009328AE" w:rsidRPr="00091E05" w:rsidRDefault="00214BE9" w:rsidP="009328AE">
            <w:pPr>
              <w:rPr>
                <w:rFonts w:ascii="Aptos" w:hAnsi="Aptos" w:cstheme="majorHAnsi"/>
                <w:b/>
                <w:bCs/>
                <w:sz w:val="24"/>
                <w:szCs w:val="24"/>
              </w:rPr>
            </w:pPr>
            <w:r w:rsidRPr="00091E05">
              <w:rPr>
                <w:rFonts w:ascii="Aptos" w:hAnsi="Aptos" w:cstheme="majorHAnsi"/>
                <w:b/>
                <w:bCs/>
                <w:sz w:val="24"/>
                <w:szCs w:val="24"/>
              </w:rPr>
              <w:t>Maintenance Coordinator / General Manager</w:t>
            </w:r>
          </w:p>
        </w:tc>
      </w:tr>
    </w:tbl>
    <w:p w14:paraId="11F0E2F3" w14:textId="77777777" w:rsidR="004A27AD" w:rsidRPr="00091E05" w:rsidRDefault="004A27AD" w:rsidP="00CF542B">
      <w:pPr>
        <w:spacing w:after="0"/>
        <w:rPr>
          <w:rFonts w:ascii="Aptos" w:hAnsi="Aptos" w:cstheme="majorHAnsi"/>
          <w:sz w:val="24"/>
          <w:szCs w:val="24"/>
        </w:rPr>
      </w:pPr>
    </w:p>
    <w:tbl>
      <w:tblPr>
        <w:tblStyle w:val="TableGrid"/>
        <w:tblW w:w="0" w:type="auto"/>
        <w:tblLook w:val="04A0" w:firstRow="1" w:lastRow="0" w:firstColumn="1" w:lastColumn="0" w:noHBand="0" w:noVBand="1"/>
      </w:tblPr>
      <w:tblGrid>
        <w:gridCol w:w="1980"/>
        <w:gridCol w:w="7036"/>
      </w:tblGrid>
      <w:tr w:rsidR="001B2DE7" w:rsidRPr="00091E05" w14:paraId="49B7D3D0" w14:textId="77777777" w:rsidTr="007968BE">
        <w:tc>
          <w:tcPr>
            <w:tcW w:w="1980" w:type="dxa"/>
            <w:shd w:val="clear" w:color="auto" w:fill="D9D9D9" w:themeFill="background1" w:themeFillShade="D9"/>
          </w:tcPr>
          <w:p w14:paraId="613F5233" w14:textId="77777777" w:rsidR="000351C5" w:rsidRPr="00091E05" w:rsidRDefault="000351C5" w:rsidP="00CF542B">
            <w:pPr>
              <w:rPr>
                <w:rFonts w:ascii="Aptos" w:hAnsi="Aptos" w:cstheme="majorHAnsi"/>
                <w:b/>
                <w:sz w:val="24"/>
                <w:szCs w:val="24"/>
              </w:rPr>
            </w:pPr>
            <w:r w:rsidRPr="00091E05">
              <w:rPr>
                <w:rFonts w:ascii="Aptos" w:hAnsi="Aptos" w:cstheme="majorHAnsi"/>
                <w:b/>
                <w:sz w:val="24"/>
                <w:szCs w:val="24"/>
              </w:rPr>
              <w:t>Job Summary:</w:t>
            </w:r>
          </w:p>
        </w:tc>
        <w:tc>
          <w:tcPr>
            <w:tcW w:w="7036" w:type="dxa"/>
          </w:tcPr>
          <w:p w14:paraId="55416B22" w14:textId="69B2B2AC" w:rsidR="000351C5" w:rsidRPr="00091E05" w:rsidRDefault="00EC4D73" w:rsidP="00EC4D73">
            <w:pPr>
              <w:jc w:val="both"/>
              <w:rPr>
                <w:rFonts w:ascii="Aptos" w:hAnsi="Aptos" w:cs="Arial"/>
              </w:rPr>
            </w:pPr>
            <w:r w:rsidRPr="00091E05">
              <w:rPr>
                <w:rFonts w:ascii="Aptos" w:hAnsi="Aptos" w:cs="Arial"/>
              </w:rPr>
              <w:t xml:space="preserve">You will be responsible for ensuring the building and grounds are well maintained, undertaking a variety of routine maintenance tasks, checks to services applying basic fixes to equipment and systems and ensure facilities are fully functional. </w:t>
            </w:r>
          </w:p>
        </w:tc>
      </w:tr>
    </w:tbl>
    <w:p w14:paraId="2C45B1F3" w14:textId="77777777" w:rsidR="000351C5" w:rsidRPr="00091E05" w:rsidRDefault="000351C5" w:rsidP="00CF542B">
      <w:pPr>
        <w:spacing w:after="0"/>
        <w:rPr>
          <w:rFonts w:ascii="Aptos" w:hAnsi="Aptos" w:cstheme="majorHAnsi"/>
          <w:sz w:val="24"/>
          <w:szCs w:val="24"/>
        </w:rPr>
      </w:pPr>
    </w:p>
    <w:tbl>
      <w:tblPr>
        <w:tblStyle w:val="TableGrid"/>
        <w:tblW w:w="9209" w:type="dxa"/>
        <w:tblLook w:val="04A0" w:firstRow="1" w:lastRow="0" w:firstColumn="1" w:lastColumn="0" w:noHBand="0" w:noVBand="1"/>
      </w:tblPr>
      <w:tblGrid>
        <w:gridCol w:w="9209"/>
      </w:tblGrid>
      <w:tr w:rsidR="001B2DE7" w:rsidRPr="00091E05" w14:paraId="0D0490A8" w14:textId="77777777" w:rsidTr="00CA6AB9">
        <w:tc>
          <w:tcPr>
            <w:tcW w:w="9209" w:type="dxa"/>
            <w:shd w:val="clear" w:color="auto" w:fill="D9D9D9" w:themeFill="background1" w:themeFillShade="D9"/>
          </w:tcPr>
          <w:p w14:paraId="08C87386" w14:textId="77777777" w:rsidR="002653D3" w:rsidRPr="00091E05" w:rsidRDefault="002653D3" w:rsidP="00CF542B">
            <w:pPr>
              <w:rPr>
                <w:rFonts w:ascii="Aptos" w:hAnsi="Aptos" w:cstheme="majorHAnsi"/>
                <w:sz w:val="24"/>
                <w:szCs w:val="24"/>
              </w:rPr>
            </w:pPr>
            <w:r w:rsidRPr="00091E05">
              <w:rPr>
                <w:rFonts w:ascii="Aptos" w:hAnsi="Aptos" w:cstheme="majorHAnsi"/>
                <w:b/>
                <w:sz w:val="24"/>
                <w:szCs w:val="24"/>
              </w:rPr>
              <w:t>Role Responsibilities:</w:t>
            </w:r>
          </w:p>
        </w:tc>
      </w:tr>
      <w:tr w:rsidR="002653D3" w:rsidRPr="00091E05" w14:paraId="1A19207F" w14:textId="77777777" w:rsidTr="00CA6AB9">
        <w:tc>
          <w:tcPr>
            <w:tcW w:w="9209" w:type="dxa"/>
            <w:shd w:val="clear" w:color="auto" w:fill="auto"/>
          </w:tcPr>
          <w:p w14:paraId="6B8F1204" w14:textId="77777777" w:rsidR="00CA6AB9" w:rsidRPr="00091E05" w:rsidRDefault="00CA6AB9" w:rsidP="00CA6AB9">
            <w:pPr>
              <w:pStyle w:val="BodyTextIndent2"/>
              <w:numPr>
                <w:ilvl w:val="0"/>
                <w:numId w:val="35"/>
              </w:numPr>
              <w:spacing w:after="0" w:line="240" w:lineRule="auto"/>
              <w:jc w:val="both"/>
              <w:rPr>
                <w:rFonts w:ascii="Aptos" w:hAnsi="Aptos" w:cs="Arial"/>
                <w:szCs w:val="24"/>
              </w:rPr>
            </w:pPr>
            <w:r w:rsidRPr="00091E05">
              <w:rPr>
                <w:rFonts w:ascii="Aptos" w:hAnsi="Aptos" w:cs="Arial"/>
                <w:szCs w:val="24"/>
              </w:rPr>
              <w:t xml:space="preserve">Carry out all general maintenance tasks and basic repairs including </w:t>
            </w:r>
            <w:proofErr w:type="gramStart"/>
            <w:r w:rsidRPr="00091E05">
              <w:rPr>
                <w:rFonts w:ascii="Aptos" w:hAnsi="Aptos" w:cs="Arial"/>
                <w:szCs w:val="24"/>
              </w:rPr>
              <w:t>all  electrical</w:t>
            </w:r>
            <w:proofErr w:type="gramEnd"/>
            <w:r w:rsidRPr="00091E05">
              <w:rPr>
                <w:rFonts w:ascii="Aptos" w:hAnsi="Aptos" w:cs="Arial"/>
                <w:szCs w:val="24"/>
              </w:rPr>
              <w:t>, plumbing joinery and building tasks both inside and outside the Home as generally noted in the Avery Maintenance Manual</w:t>
            </w:r>
          </w:p>
          <w:p w14:paraId="6AB30EE6" w14:textId="77777777" w:rsidR="00CA6AB9" w:rsidRPr="00091E05" w:rsidRDefault="00CA6AB9" w:rsidP="00CA6AB9">
            <w:pPr>
              <w:pStyle w:val="BodyTextIndent2"/>
              <w:numPr>
                <w:ilvl w:val="0"/>
                <w:numId w:val="35"/>
              </w:numPr>
              <w:spacing w:after="0" w:line="240" w:lineRule="auto"/>
              <w:jc w:val="both"/>
              <w:rPr>
                <w:rFonts w:ascii="Aptos" w:hAnsi="Aptos" w:cs="Arial"/>
                <w:szCs w:val="24"/>
              </w:rPr>
            </w:pPr>
            <w:r w:rsidRPr="00091E05">
              <w:rPr>
                <w:rFonts w:ascii="Aptos" w:hAnsi="Aptos" w:cs="Arial"/>
                <w:szCs w:val="24"/>
              </w:rPr>
              <w:t xml:space="preserve">Support new residents who are moving in to hang pictures, move their furniture and support to arrange their room as they wish. </w:t>
            </w:r>
          </w:p>
          <w:p w14:paraId="724F79AC" w14:textId="77777777" w:rsidR="00CA6AB9" w:rsidRPr="00091E05" w:rsidRDefault="00CA6AB9" w:rsidP="00CA6AB9">
            <w:pPr>
              <w:pStyle w:val="BodyTextIndent2"/>
              <w:numPr>
                <w:ilvl w:val="0"/>
                <w:numId w:val="35"/>
              </w:numPr>
              <w:spacing w:after="0" w:line="240" w:lineRule="auto"/>
              <w:jc w:val="both"/>
              <w:rPr>
                <w:rFonts w:ascii="Aptos" w:hAnsi="Aptos" w:cs="Arial"/>
                <w:szCs w:val="24"/>
              </w:rPr>
            </w:pPr>
            <w:r w:rsidRPr="00091E05">
              <w:rPr>
                <w:rFonts w:ascii="Aptos" w:hAnsi="Aptos" w:cs="Arial"/>
                <w:szCs w:val="24"/>
              </w:rPr>
              <w:t>Provide a courier service, if necessary, for mail and supplies, as well as delivery of specimens and collection of prescriptions on behalf of residents.</w:t>
            </w:r>
          </w:p>
          <w:p w14:paraId="6DFBBFCE" w14:textId="77777777" w:rsidR="00CA6AB9" w:rsidRPr="00091E05" w:rsidRDefault="00CA6AB9" w:rsidP="00CA6AB9">
            <w:pPr>
              <w:pStyle w:val="BodyTextIndent2"/>
              <w:numPr>
                <w:ilvl w:val="0"/>
                <w:numId w:val="35"/>
              </w:numPr>
              <w:spacing w:after="0" w:line="240" w:lineRule="auto"/>
              <w:jc w:val="both"/>
              <w:rPr>
                <w:rFonts w:ascii="Aptos" w:hAnsi="Aptos" w:cs="Arial"/>
                <w:szCs w:val="24"/>
              </w:rPr>
            </w:pPr>
            <w:r w:rsidRPr="00091E05">
              <w:rPr>
                <w:rFonts w:ascii="Aptos" w:hAnsi="Aptos" w:cs="Arial"/>
                <w:szCs w:val="24"/>
              </w:rPr>
              <w:t>To undertake the driving of the minibus when required and to undertake the basic maintenance checks to the minibus.</w:t>
            </w:r>
          </w:p>
          <w:p w14:paraId="6DFA39A5" w14:textId="77777777" w:rsidR="00CA6AB9" w:rsidRPr="00091E05" w:rsidRDefault="00CA6AB9" w:rsidP="00CA6AB9">
            <w:pPr>
              <w:pStyle w:val="BodyTextIndent2"/>
              <w:numPr>
                <w:ilvl w:val="0"/>
                <w:numId w:val="35"/>
              </w:numPr>
              <w:spacing w:after="0" w:line="240" w:lineRule="auto"/>
              <w:jc w:val="both"/>
              <w:rPr>
                <w:rFonts w:ascii="Aptos" w:hAnsi="Aptos" w:cs="Arial"/>
                <w:szCs w:val="24"/>
              </w:rPr>
            </w:pPr>
            <w:r w:rsidRPr="00091E05">
              <w:rPr>
                <w:rFonts w:ascii="Aptos" w:hAnsi="Aptos" w:cs="Arial"/>
                <w:szCs w:val="24"/>
              </w:rPr>
              <w:t xml:space="preserve">Responsible for specific Health and Safety duties </w:t>
            </w:r>
            <w:proofErr w:type="gramStart"/>
            <w:r w:rsidRPr="00091E05">
              <w:rPr>
                <w:rFonts w:ascii="Aptos" w:hAnsi="Aptos" w:cs="Arial"/>
                <w:szCs w:val="24"/>
              </w:rPr>
              <w:t>with regard to</w:t>
            </w:r>
            <w:proofErr w:type="gramEnd"/>
            <w:r w:rsidRPr="00091E05">
              <w:rPr>
                <w:rFonts w:ascii="Aptos" w:hAnsi="Aptos" w:cs="Arial"/>
                <w:szCs w:val="24"/>
              </w:rPr>
              <w:t xml:space="preserve"> safeguard systems including:</w:t>
            </w:r>
          </w:p>
          <w:p w14:paraId="338259DD" w14:textId="77777777" w:rsidR="00CA6AB9" w:rsidRPr="00091E05" w:rsidRDefault="00CA6AB9" w:rsidP="00CA6AB9">
            <w:pPr>
              <w:pStyle w:val="BodyTextIndent2"/>
              <w:numPr>
                <w:ilvl w:val="0"/>
                <w:numId w:val="35"/>
              </w:numPr>
              <w:spacing w:after="0" w:line="240" w:lineRule="auto"/>
              <w:jc w:val="both"/>
              <w:rPr>
                <w:rFonts w:ascii="Aptos" w:hAnsi="Aptos" w:cs="Arial"/>
                <w:szCs w:val="24"/>
              </w:rPr>
            </w:pPr>
            <w:r w:rsidRPr="00091E05">
              <w:rPr>
                <w:rFonts w:ascii="Aptos" w:hAnsi="Aptos" w:cs="Arial"/>
                <w:szCs w:val="24"/>
              </w:rPr>
              <w:t xml:space="preserve">Weekly, monthly six monthly and annual checks on both equipment and water temperature and that accurate records of these checks are maintained. </w:t>
            </w:r>
          </w:p>
          <w:p w14:paraId="2ABE54EB" w14:textId="77777777" w:rsidR="00CA6AB9" w:rsidRPr="00091E05" w:rsidRDefault="00CA6AB9" w:rsidP="00CA6AB9">
            <w:pPr>
              <w:pStyle w:val="BodyTextIndent2"/>
              <w:numPr>
                <w:ilvl w:val="0"/>
                <w:numId w:val="35"/>
              </w:numPr>
              <w:spacing w:after="0" w:line="240" w:lineRule="auto"/>
              <w:jc w:val="both"/>
              <w:rPr>
                <w:rFonts w:ascii="Aptos" w:hAnsi="Aptos" w:cs="Arial"/>
                <w:szCs w:val="24"/>
              </w:rPr>
            </w:pPr>
            <w:r w:rsidRPr="00091E05">
              <w:rPr>
                <w:rFonts w:ascii="Aptos" w:hAnsi="Aptos" w:cs="Arial"/>
                <w:szCs w:val="24"/>
              </w:rPr>
              <w:t xml:space="preserve">Ensure routine re-decoration is undertaken as required to maintain the standards in the </w:t>
            </w:r>
            <w:proofErr w:type="gramStart"/>
            <w:r w:rsidRPr="00091E05">
              <w:rPr>
                <w:rFonts w:ascii="Aptos" w:hAnsi="Aptos" w:cs="Arial"/>
                <w:szCs w:val="24"/>
              </w:rPr>
              <w:t>home</w:t>
            </w:r>
            <w:proofErr w:type="gramEnd"/>
          </w:p>
          <w:p w14:paraId="62CC88D8" w14:textId="77777777" w:rsidR="00CA6AB9" w:rsidRPr="00091E05" w:rsidRDefault="00CA6AB9" w:rsidP="00CA6AB9">
            <w:pPr>
              <w:pStyle w:val="BodyTextIndent2"/>
              <w:numPr>
                <w:ilvl w:val="0"/>
                <w:numId w:val="35"/>
              </w:numPr>
              <w:spacing w:after="0" w:line="240" w:lineRule="auto"/>
              <w:jc w:val="both"/>
              <w:rPr>
                <w:rFonts w:ascii="Aptos" w:hAnsi="Aptos" w:cs="Arial"/>
                <w:szCs w:val="24"/>
              </w:rPr>
            </w:pPr>
            <w:r w:rsidRPr="00091E05">
              <w:rPr>
                <w:rFonts w:ascii="Aptos" w:hAnsi="Aptos" w:cs="Arial"/>
                <w:szCs w:val="24"/>
              </w:rPr>
              <w:t>Maintain accurate and comprehensive maintenance requests and work carried out records.</w:t>
            </w:r>
          </w:p>
          <w:p w14:paraId="5BAABFA0" w14:textId="77777777" w:rsidR="00CA6AB9" w:rsidRPr="00091E05" w:rsidRDefault="00CA6AB9" w:rsidP="00CA6AB9">
            <w:pPr>
              <w:pStyle w:val="BodyTextIndent2"/>
              <w:numPr>
                <w:ilvl w:val="0"/>
                <w:numId w:val="35"/>
              </w:numPr>
              <w:spacing w:after="0" w:line="240" w:lineRule="auto"/>
              <w:jc w:val="both"/>
              <w:rPr>
                <w:rFonts w:ascii="Aptos" w:hAnsi="Aptos" w:cs="Arial"/>
                <w:szCs w:val="24"/>
              </w:rPr>
            </w:pPr>
            <w:r w:rsidRPr="00091E05">
              <w:rPr>
                <w:rFonts w:ascii="Aptos" w:hAnsi="Aptos" w:cs="Arial"/>
                <w:szCs w:val="24"/>
              </w:rPr>
              <w:t>Provide out of hours emergency service, participating in the on-call rota.</w:t>
            </w:r>
          </w:p>
          <w:p w14:paraId="40865250" w14:textId="77777777" w:rsidR="00CA6AB9" w:rsidRPr="00091E05" w:rsidRDefault="00CA6AB9" w:rsidP="00CA6AB9">
            <w:pPr>
              <w:pStyle w:val="BodyTextIndent2"/>
              <w:numPr>
                <w:ilvl w:val="0"/>
                <w:numId w:val="35"/>
              </w:numPr>
              <w:spacing w:after="0" w:line="240" w:lineRule="auto"/>
              <w:jc w:val="both"/>
              <w:rPr>
                <w:rFonts w:ascii="Aptos" w:hAnsi="Aptos" w:cs="Arial"/>
                <w:szCs w:val="24"/>
              </w:rPr>
            </w:pPr>
            <w:r w:rsidRPr="00091E05">
              <w:rPr>
                <w:rFonts w:ascii="Aptos" w:hAnsi="Aptos" w:cs="Arial"/>
                <w:szCs w:val="24"/>
              </w:rPr>
              <w:t>Practice safe systems of work across the range of tasks and in particularly moving and handling of loads, by assessing risk and having due regard for personal safety and the safety of residents, visitors and staff.</w:t>
            </w:r>
          </w:p>
          <w:p w14:paraId="7C10A432" w14:textId="77777777" w:rsidR="00CA6AB9" w:rsidRPr="00091E05" w:rsidRDefault="00CA6AB9" w:rsidP="00CA6AB9">
            <w:pPr>
              <w:numPr>
                <w:ilvl w:val="0"/>
                <w:numId w:val="35"/>
              </w:numPr>
              <w:jc w:val="both"/>
              <w:rPr>
                <w:rFonts w:ascii="Aptos" w:hAnsi="Aptos" w:cs="Arial"/>
                <w:szCs w:val="24"/>
              </w:rPr>
            </w:pPr>
            <w:r w:rsidRPr="00091E05">
              <w:rPr>
                <w:rFonts w:ascii="Aptos" w:hAnsi="Aptos" w:cs="Arial"/>
                <w:szCs w:val="24"/>
              </w:rPr>
              <w:t xml:space="preserve">Understand personal responsibilities in relation to the Health &amp; Safety at Work </w:t>
            </w:r>
            <w:proofErr w:type="gramStart"/>
            <w:r w:rsidRPr="00091E05">
              <w:rPr>
                <w:rFonts w:ascii="Aptos" w:hAnsi="Aptos" w:cs="Arial"/>
                <w:szCs w:val="24"/>
              </w:rPr>
              <w:t>legislation, and</w:t>
            </w:r>
            <w:proofErr w:type="gramEnd"/>
            <w:r w:rsidRPr="00091E05">
              <w:rPr>
                <w:rFonts w:ascii="Aptos" w:hAnsi="Aptos" w:cs="Arial"/>
                <w:szCs w:val="24"/>
              </w:rPr>
              <w:t xml:space="preserve"> demonstrates a working knowledge of COSHH assessments applicable in own work area.</w:t>
            </w:r>
          </w:p>
          <w:p w14:paraId="257809E7" w14:textId="77777777" w:rsidR="00CA6AB9" w:rsidRPr="00091E05" w:rsidRDefault="00CA6AB9" w:rsidP="00CA6AB9">
            <w:pPr>
              <w:numPr>
                <w:ilvl w:val="0"/>
                <w:numId w:val="35"/>
              </w:numPr>
              <w:jc w:val="both"/>
              <w:rPr>
                <w:rFonts w:ascii="Aptos" w:hAnsi="Aptos" w:cs="Arial"/>
                <w:szCs w:val="24"/>
              </w:rPr>
            </w:pPr>
            <w:r w:rsidRPr="00091E05">
              <w:rPr>
                <w:rFonts w:ascii="Aptos" w:hAnsi="Aptos" w:cs="Arial"/>
                <w:szCs w:val="24"/>
              </w:rPr>
              <w:t>Ensure that you always respect the dignity and individuality of each resident.</w:t>
            </w:r>
          </w:p>
          <w:p w14:paraId="0920A096" w14:textId="77777777" w:rsidR="00CA6AB9" w:rsidRPr="00091E05" w:rsidRDefault="00CA6AB9" w:rsidP="00CA6AB9">
            <w:pPr>
              <w:pStyle w:val="BodyTextIndent2"/>
              <w:numPr>
                <w:ilvl w:val="0"/>
                <w:numId w:val="35"/>
              </w:numPr>
              <w:spacing w:after="0" w:line="240" w:lineRule="auto"/>
              <w:jc w:val="both"/>
              <w:rPr>
                <w:rFonts w:ascii="Aptos" w:hAnsi="Aptos" w:cs="Arial"/>
                <w:szCs w:val="24"/>
              </w:rPr>
            </w:pPr>
            <w:r w:rsidRPr="00091E05">
              <w:rPr>
                <w:rFonts w:ascii="Aptos" w:hAnsi="Aptos" w:cs="Arial"/>
                <w:szCs w:val="24"/>
              </w:rPr>
              <w:t>Contribute fully to team working, responding positively to colleagues and actioning all reasonable work instructions promptly.</w:t>
            </w:r>
          </w:p>
          <w:p w14:paraId="43BD60C6" w14:textId="77777777" w:rsidR="00CA6AB9" w:rsidRPr="00091E05" w:rsidRDefault="00CA6AB9" w:rsidP="00CA6AB9">
            <w:pPr>
              <w:pStyle w:val="BodyTextIndent2"/>
              <w:numPr>
                <w:ilvl w:val="0"/>
                <w:numId w:val="35"/>
              </w:numPr>
              <w:spacing w:after="0" w:line="240" w:lineRule="auto"/>
              <w:jc w:val="both"/>
              <w:rPr>
                <w:rFonts w:ascii="Aptos" w:hAnsi="Aptos" w:cs="Arial"/>
                <w:szCs w:val="24"/>
              </w:rPr>
            </w:pPr>
            <w:r w:rsidRPr="00091E05">
              <w:rPr>
                <w:rFonts w:ascii="Aptos" w:hAnsi="Aptos" w:cs="Arial"/>
                <w:szCs w:val="24"/>
              </w:rPr>
              <w:t>Advise on the supply and quality of items used to carry out tasks, ensuring the timely and appropriate ordering of replacement goods.</w:t>
            </w:r>
          </w:p>
          <w:p w14:paraId="5336744E" w14:textId="77777777" w:rsidR="00CA6AB9" w:rsidRPr="00091E05" w:rsidRDefault="00CA6AB9" w:rsidP="00CA6AB9">
            <w:pPr>
              <w:numPr>
                <w:ilvl w:val="0"/>
                <w:numId w:val="35"/>
              </w:numPr>
              <w:jc w:val="both"/>
              <w:rPr>
                <w:rFonts w:ascii="Aptos" w:hAnsi="Aptos" w:cs="Arial"/>
                <w:szCs w:val="24"/>
              </w:rPr>
            </w:pPr>
            <w:r w:rsidRPr="00091E05">
              <w:rPr>
                <w:rFonts w:ascii="Aptos" w:hAnsi="Aptos" w:cs="Arial"/>
                <w:szCs w:val="24"/>
              </w:rPr>
              <w:t>Take reasonable care of items of equipment used to carry out tasks, including general cleanliness and advising on any faults and the need for maintenance or replacement.</w:t>
            </w:r>
          </w:p>
          <w:p w14:paraId="6B18AF26" w14:textId="77777777" w:rsidR="00CA6AB9" w:rsidRPr="00091E05" w:rsidRDefault="00CA6AB9" w:rsidP="00CA6AB9">
            <w:pPr>
              <w:numPr>
                <w:ilvl w:val="0"/>
                <w:numId w:val="35"/>
              </w:numPr>
              <w:jc w:val="both"/>
              <w:rPr>
                <w:rFonts w:ascii="Aptos" w:hAnsi="Aptos" w:cs="Arial"/>
                <w:szCs w:val="24"/>
              </w:rPr>
            </w:pPr>
            <w:r w:rsidRPr="00091E05">
              <w:rPr>
                <w:rFonts w:ascii="Aptos" w:hAnsi="Aptos" w:cs="Arial"/>
                <w:szCs w:val="24"/>
              </w:rPr>
              <w:t>Ensure supplies and equipment are stored in a safe and tidy manner.</w:t>
            </w:r>
          </w:p>
          <w:p w14:paraId="2D042457" w14:textId="77777777" w:rsidR="00CA6AB9" w:rsidRPr="00091E05" w:rsidRDefault="00CA6AB9" w:rsidP="00CA6AB9">
            <w:pPr>
              <w:numPr>
                <w:ilvl w:val="0"/>
                <w:numId w:val="35"/>
              </w:numPr>
              <w:jc w:val="both"/>
              <w:rPr>
                <w:rFonts w:ascii="Aptos" w:hAnsi="Aptos" w:cs="Arial"/>
                <w:szCs w:val="24"/>
              </w:rPr>
            </w:pPr>
            <w:r w:rsidRPr="00091E05">
              <w:rPr>
                <w:rFonts w:ascii="Aptos" w:hAnsi="Aptos" w:cs="Arial"/>
                <w:szCs w:val="24"/>
              </w:rPr>
              <w:t>Attend staff meetings and staff training sessions as required.</w:t>
            </w:r>
          </w:p>
          <w:p w14:paraId="12F2E7DD" w14:textId="77777777" w:rsidR="00CA6AB9" w:rsidRPr="00091E05" w:rsidRDefault="00CA6AB9" w:rsidP="00CA6AB9">
            <w:pPr>
              <w:numPr>
                <w:ilvl w:val="0"/>
                <w:numId w:val="35"/>
              </w:numPr>
              <w:jc w:val="both"/>
              <w:rPr>
                <w:rFonts w:ascii="Aptos" w:hAnsi="Aptos" w:cs="Arial"/>
                <w:szCs w:val="24"/>
              </w:rPr>
            </w:pPr>
            <w:r w:rsidRPr="00091E05">
              <w:rPr>
                <w:rFonts w:ascii="Aptos" w:hAnsi="Aptos" w:cs="Arial"/>
                <w:szCs w:val="24"/>
              </w:rPr>
              <w:t>Adhere to Home Policies and Procedures.</w:t>
            </w:r>
          </w:p>
          <w:p w14:paraId="0BB5BCFD" w14:textId="77777777" w:rsidR="00CA6AB9" w:rsidRPr="00091E05" w:rsidRDefault="00CA6AB9" w:rsidP="00CA6AB9">
            <w:pPr>
              <w:numPr>
                <w:ilvl w:val="0"/>
                <w:numId w:val="35"/>
              </w:numPr>
              <w:jc w:val="both"/>
              <w:rPr>
                <w:rFonts w:ascii="Aptos" w:hAnsi="Aptos" w:cs="Arial"/>
                <w:szCs w:val="24"/>
              </w:rPr>
            </w:pPr>
            <w:r w:rsidRPr="00091E05">
              <w:rPr>
                <w:rFonts w:ascii="Aptos" w:hAnsi="Aptos" w:cs="Arial"/>
                <w:szCs w:val="24"/>
              </w:rPr>
              <w:t xml:space="preserve">Supervise and direct contractors undertaking service and improvement works at the care home. </w:t>
            </w:r>
          </w:p>
          <w:p w14:paraId="3653B03F" w14:textId="77777777" w:rsidR="00BE5DBD" w:rsidRPr="00091E05" w:rsidRDefault="00BE5DBD" w:rsidP="006D0EAC">
            <w:pPr>
              <w:rPr>
                <w:rFonts w:ascii="Aptos" w:hAnsi="Aptos" w:cstheme="majorHAnsi"/>
                <w:b/>
                <w:bCs/>
                <w:sz w:val="24"/>
                <w:szCs w:val="24"/>
              </w:rPr>
            </w:pPr>
          </w:p>
          <w:p w14:paraId="50F31FD5" w14:textId="2BD570C3" w:rsidR="002653D3" w:rsidRPr="00091E05" w:rsidRDefault="002653D3" w:rsidP="006D0EAC">
            <w:pPr>
              <w:rPr>
                <w:rFonts w:ascii="Aptos" w:hAnsi="Aptos" w:cstheme="majorHAnsi"/>
                <w:b/>
                <w:bCs/>
                <w:sz w:val="24"/>
                <w:szCs w:val="24"/>
              </w:rPr>
            </w:pPr>
            <w:r w:rsidRPr="00091E05">
              <w:rPr>
                <w:rFonts w:ascii="Aptos" w:hAnsi="Aptos" w:cstheme="majorHAnsi"/>
                <w:b/>
                <w:bCs/>
                <w:sz w:val="24"/>
                <w:szCs w:val="24"/>
              </w:rPr>
              <w:t>This is not intended as an exhaustive description of duties and responsibilities and may be amended following consultation with the jobholder.</w:t>
            </w:r>
          </w:p>
        </w:tc>
      </w:tr>
    </w:tbl>
    <w:p w14:paraId="68B9EE88" w14:textId="77777777" w:rsidR="005B72E6" w:rsidRPr="00091E05" w:rsidRDefault="005B72E6">
      <w:pPr>
        <w:rPr>
          <w:rFonts w:ascii="Aptos" w:hAnsi="Aptos" w:cstheme="majorHAnsi"/>
          <w:sz w:val="24"/>
          <w:szCs w:val="24"/>
        </w:rPr>
      </w:pPr>
    </w:p>
    <w:tbl>
      <w:tblPr>
        <w:tblStyle w:val="TableGrid"/>
        <w:tblW w:w="0" w:type="auto"/>
        <w:jc w:val="center"/>
        <w:tblLook w:val="04A0" w:firstRow="1" w:lastRow="0" w:firstColumn="1" w:lastColumn="0" w:noHBand="0" w:noVBand="1"/>
      </w:tblPr>
      <w:tblGrid>
        <w:gridCol w:w="3006"/>
        <w:gridCol w:w="3005"/>
        <w:gridCol w:w="3005"/>
      </w:tblGrid>
      <w:tr w:rsidR="001B2DE7" w:rsidRPr="00091E05" w14:paraId="79D3A663" w14:textId="77777777" w:rsidTr="00E944B7">
        <w:trPr>
          <w:jc w:val="center"/>
        </w:trPr>
        <w:tc>
          <w:tcPr>
            <w:tcW w:w="9016" w:type="dxa"/>
            <w:gridSpan w:val="3"/>
            <w:shd w:val="clear" w:color="auto" w:fill="D9D9D9" w:themeFill="background1" w:themeFillShade="D9"/>
          </w:tcPr>
          <w:p w14:paraId="19735D6C" w14:textId="77777777" w:rsidR="000351C5" w:rsidRPr="00091E05" w:rsidRDefault="000351C5" w:rsidP="00710148">
            <w:pPr>
              <w:rPr>
                <w:rFonts w:ascii="Aptos" w:hAnsi="Aptos" w:cstheme="majorHAnsi"/>
                <w:b/>
                <w:sz w:val="24"/>
                <w:szCs w:val="24"/>
              </w:rPr>
            </w:pPr>
            <w:r w:rsidRPr="00091E05">
              <w:rPr>
                <w:rFonts w:ascii="Aptos" w:hAnsi="Aptos" w:cstheme="majorHAnsi"/>
                <w:b/>
                <w:sz w:val="24"/>
                <w:szCs w:val="24"/>
              </w:rPr>
              <w:t>Person Specification</w:t>
            </w:r>
            <w:r w:rsidR="00710148" w:rsidRPr="00091E05">
              <w:rPr>
                <w:rFonts w:ascii="Aptos" w:hAnsi="Aptos" w:cstheme="majorHAnsi"/>
                <w:b/>
                <w:sz w:val="24"/>
                <w:szCs w:val="24"/>
              </w:rPr>
              <w:t>:</w:t>
            </w:r>
          </w:p>
        </w:tc>
      </w:tr>
      <w:tr w:rsidR="005B72E6" w:rsidRPr="00091E05" w14:paraId="4A33A5B9" w14:textId="77777777" w:rsidTr="00E944B7">
        <w:trPr>
          <w:jc w:val="center"/>
        </w:trPr>
        <w:tc>
          <w:tcPr>
            <w:tcW w:w="3006" w:type="dxa"/>
            <w:tcBorders>
              <w:top w:val="single" w:sz="4" w:space="0" w:color="auto"/>
              <w:bottom w:val="single" w:sz="4" w:space="0" w:color="auto"/>
              <w:right w:val="single" w:sz="4" w:space="0" w:color="auto"/>
            </w:tcBorders>
            <w:shd w:val="clear" w:color="auto" w:fill="D0CECE" w:themeFill="background2" w:themeFillShade="E6"/>
          </w:tcPr>
          <w:p w14:paraId="4B612B4F" w14:textId="586B29CB" w:rsidR="005B72E6" w:rsidRPr="00091E05" w:rsidRDefault="005B72E6" w:rsidP="005B72E6">
            <w:pPr>
              <w:rPr>
                <w:rFonts w:ascii="Aptos" w:hAnsi="Aptos" w:cstheme="majorHAnsi"/>
                <w:b/>
                <w:bCs/>
                <w:sz w:val="24"/>
                <w:szCs w:val="24"/>
              </w:rPr>
            </w:pPr>
            <w:r w:rsidRPr="00091E05">
              <w:rPr>
                <w:rFonts w:ascii="Aptos" w:hAnsi="Aptos" w:cstheme="majorHAnsi"/>
                <w:b/>
                <w:bCs/>
                <w:sz w:val="24"/>
                <w:szCs w:val="24"/>
              </w:rPr>
              <w:t xml:space="preserve">Experience </w:t>
            </w:r>
          </w:p>
        </w:tc>
        <w:tc>
          <w:tcPr>
            <w:tcW w:w="300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C74D23" w14:textId="222F4915" w:rsidR="005B72E6" w:rsidRPr="00091E05" w:rsidRDefault="005B72E6" w:rsidP="005B72E6">
            <w:pPr>
              <w:jc w:val="center"/>
              <w:rPr>
                <w:rFonts w:ascii="Aptos" w:hAnsi="Aptos" w:cstheme="majorHAnsi"/>
                <w:b/>
                <w:bCs/>
                <w:sz w:val="24"/>
                <w:szCs w:val="24"/>
                <w:lang w:eastAsia="en-GB"/>
              </w:rPr>
            </w:pPr>
            <w:r w:rsidRPr="00091E05">
              <w:rPr>
                <w:rFonts w:ascii="Aptos" w:hAnsi="Aptos" w:cstheme="majorHAnsi"/>
                <w:b/>
                <w:bCs/>
                <w:sz w:val="24"/>
                <w:szCs w:val="24"/>
              </w:rPr>
              <w:t xml:space="preserve">Essential/Desirable </w:t>
            </w:r>
          </w:p>
        </w:tc>
        <w:tc>
          <w:tcPr>
            <w:tcW w:w="3005" w:type="dxa"/>
            <w:tcBorders>
              <w:top w:val="single" w:sz="4" w:space="0" w:color="auto"/>
              <w:left w:val="nil"/>
              <w:bottom w:val="single" w:sz="4" w:space="0" w:color="auto"/>
            </w:tcBorders>
            <w:shd w:val="clear" w:color="auto" w:fill="D0CECE" w:themeFill="background2" w:themeFillShade="E6"/>
          </w:tcPr>
          <w:p w14:paraId="1DE736F2" w14:textId="0B137988" w:rsidR="005B72E6" w:rsidRPr="00091E05" w:rsidRDefault="005B72E6" w:rsidP="005B72E6">
            <w:pPr>
              <w:jc w:val="center"/>
              <w:rPr>
                <w:rFonts w:ascii="Aptos" w:hAnsi="Aptos" w:cstheme="majorHAnsi"/>
                <w:b/>
                <w:bCs/>
                <w:sz w:val="24"/>
                <w:szCs w:val="24"/>
                <w:lang w:eastAsia="en-GB"/>
              </w:rPr>
            </w:pPr>
            <w:r w:rsidRPr="00091E05">
              <w:rPr>
                <w:rFonts w:ascii="Aptos" w:hAnsi="Aptos" w:cstheme="majorHAnsi"/>
                <w:b/>
                <w:bCs/>
                <w:sz w:val="24"/>
                <w:szCs w:val="24"/>
              </w:rPr>
              <w:t xml:space="preserve">Assessment </w:t>
            </w:r>
          </w:p>
        </w:tc>
      </w:tr>
      <w:tr w:rsidR="009A4CFB" w:rsidRPr="00091E05" w14:paraId="09913693" w14:textId="77777777" w:rsidTr="00E944B7">
        <w:trPr>
          <w:jc w:val="center"/>
        </w:trPr>
        <w:tc>
          <w:tcPr>
            <w:tcW w:w="3006" w:type="dxa"/>
            <w:tcBorders>
              <w:top w:val="single" w:sz="4" w:space="0" w:color="auto"/>
              <w:bottom w:val="single" w:sz="4" w:space="0" w:color="auto"/>
              <w:right w:val="single" w:sz="4" w:space="0" w:color="auto"/>
            </w:tcBorders>
          </w:tcPr>
          <w:p w14:paraId="208C8695" w14:textId="276D0092" w:rsidR="009A4CFB" w:rsidRPr="00091E05" w:rsidRDefault="009A4CFB" w:rsidP="009A4CFB">
            <w:pPr>
              <w:jc w:val="center"/>
              <w:rPr>
                <w:rFonts w:ascii="Aptos" w:hAnsi="Aptos" w:cstheme="majorHAnsi"/>
                <w:sz w:val="24"/>
                <w:szCs w:val="24"/>
              </w:rPr>
            </w:pPr>
            <w:r w:rsidRPr="00091E05">
              <w:rPr>
                <w:rFonts w:ascii="Aptos" w:hAnsi="Aptos" w:cs="Arial"/>
              </w:rPr>
              <w:t xml:space="preserve">Minimum of one years’ experience in a general maintenance or handy person role or hold a professional qualification in a trade </w:t>
            </w:r>
            <w:proofErr w:type="spellStart"/>
            <w:r w:rsidRPr="00091E05">
              <w:rPr>
                <w:rFonts w:ascii="Aptos" w:hAnsi="Aptos" w:cs="Arial"/>
              </w:rPr>
              <w:t>eg</w:t>
            </w:r>
            <w:proofErr w:type="spellEnd"/>
            <w:r w:rsidRPr="00091E05">
              <w:rPr>
                <w:rFonts w:ascii="Aptos" w:hAnsi="Aptos" w:cs="Arial"/>
              </w:rPr>
              <w:t xml:space="preserve"> electrician/decorator </w:t>
            </w:r>
          </w:p>
        </w:tc>
        <w:tc>
          <w:tcPr>
            <w:tcW w:w="3005" w:type="dxa"/>
            <w:tcBorders>
              <w:top w:val="single" w:sz="4" w:space="0" w:color="auto"/>
              <w:left w:val="single" w:sz="4" w:space="0" w:color="auto"/>
              <w:bottom w:val="single" w:sz="4" w:space="0" w:color="auto"/>
              <w:right w:val="single" w:sz="4" w:space="0" w:color="auto"/>
            </w:tcBorders>
            <w:vAlign w:val="center"/>
          </w:tcPr>
          <w:p w14:paraId="4A13CCE8" w14:textId="1BBBB8EF" w:rsidR="009A4CFB" w:rsidRPr="00091E05" w:rsidRDefault="009A4CFB" w:rsidP="009A4CFB">
            <w:pPr>
              <w:jc w:val="center"/>
              <w:rPr>
                <w:rFonts w:ascii="Aptos" w:hAnsi="Aptos" w:cstheme="majorHAnsi"/>
                <w:sz w:val="24"/>
                <w:szCs w:val="24"/>
                <w:highlight w:val="yellow"/>
                <w:lang w:eastAsia="en-GB"/>
              </w:rPr>
            </w:pPr>
            <w:r w:rsidRPr="00091E05">
              <w:rPr>
                <w:rFonts w:ascii="Aptos" w:hAnsi="Aptos" w:cs="Arial"/>
                <w:lang w:eastAsia="en-GB"/>
              </w:rPr>
              <w:t>E</w:t>
            </w:r>
          </w:p>
        </w:tc>
        <w:tc>
          <w:tcPr>
            <w:tcW w:w="3005" w:type="dxa"/>
            <w:tcBorders>
              <w:top w:val="single" w:sz="4" w:space="0" w:color="auto"/>
              <w:left w:val="nil"/>
              <w:bottom w:val="single" w:sz="4" w:space="0" w:color="auto"/>
            </w:tcBorders>
            <w:vAlign w:val="center"/>
          </w:tcPr>
          <w:p w14:paraId="74A8C4C2" w14:textId="0BB25EC7" w:rsidR="009A4CFB" w:rsidRPr="00091E05" w:rsidRDefault="009A4CFB" w:rsidP="009A4CFB">
            <w:pPr>
              <w:jc w:val="center"/>
              <w:rPr>
                <w:rFonts w:ascii="Aptos" w:hAnsi="Aptos" w:cstheme="majorHAnsi"/>
                <w:sz w:val="24"/>
                <w:szCs w:val="24"/>
                <w:lang w:eastAsia="en-GB"/>
              </w:rPr>
            </w:pPr>
            <w:r w:rsidRPr="00091E05">
              <w:rPr>
                <w:rFonts w:ascii="Aptos" w:hAnsi="Aptos" w:cs="Arial"/>
                <w:lang w:eastAsia="en-GB"/>
              </w:rPr>
              <w:t>CV/Application form, Interview</w:t>
            </w:r>
          </w:p>
        </w:tc>
      </w:tr>
      <w:tr w:rsidR="009A4CFB" w:rsidRPr="00091E05" w14:paraId="54410600" w14:textId="77777777" w:rsidTr="00D20B8C">
        <w:trPr>
          <w:trHeight w:val="397"/>
          <w:jc w:val="center"/>
        </w:trPr>
        <w:tc>
          <w:tcPr>
            <w:tcW w:w="3006" w:type="dxa"/>
            <w:tcBorders>
              <w:top w:val="single" w:sz="4" w:space="0" w:color="auto"/>
              <w:bottom w:val="single" w:sz="4" w:space="0" w:color="auto"/>
              <w:right w:val="single" w:sz="4" w:space="0" w:color="auto"/>
            </w:tcBorders>
          </w:tcPr>
          <w:p w14:paraId="3A59E837" w14:textId="54EAA360" w:rsidR="009A4CFB" w:rsidRPr="00091E05" w:rsidRDefault="009A4CFB" w:rsidP="009A4CFB">
            <w:pPr>
              <w:jc w:val="center"/>
              <w:rPr>
                <w:rFonts w:ascii="Aptos" w:hAnsi="Aptos" w:cstheme="majorHAnsi"/>
                <w:sz w:val="24"/>
                <w:szCs w:val="24"/>
              </w:rPr>
            </w:pPr>
            <w:r w:rsidRPr="00091E05">
              <w:rPr>
                <w:rFonts w:ascii="Aptos" w:hAnsi="Aptos" w:cs="Arial"/>
              </w:rPr>
              <w:t xml:space="preserve">Hold a full driving licence </w:t>
            </w:r>
          </w:p>
        </w:tc>
        <w:tc>
          <w:tcPr>
            <w:tcW w:w="3005" w:type="dxa"/>
            <w:tcBorders>
              <w:top w:val="single" w:sz="4" w:space="0" w:color="auto"/>
              <w:left w:val="single" w:sz="4" w:space="0" w:color="auto"/>
              <w:bottom w:val="single" w:sz="4" w:space="0" w:color="auto"/>
              <w:right w:val="single" w:sz="4" w:space="0" w:color="auto"/>
            </w:tcBorders>
            <w:vAlign w:val="center"/>
          </w:tcPr>
          <w:p w14:paraId="262E52A2" w14:textId="488A84B9" w:rsidR="009A4CFB" w:rsidRPr="00091E05" w:rsidRDefault="009A4CFB" w:rsidP="009A4CFB">
            <w:pPr>
              <w:jc w:val="center"/>
              <w:rPr>
                <w:rFonts w:ascii="Aptos" w:hAnsi="Aptos" w:cstheme="majorHAnsi"/>
                <w:sz w:val="24"/>
                <w:szCs w:val="24"/>
                <w:highlight w:val="yellow"/>
                <w:lang w:eastAsia="en-GB"/>
              </w:rPr>
            </w:pPr>
            <w:r w:rsidRPr="00091E05">
              <w:rPr>
                <w:rFonts w:ascii="Aptos" w:hAnsi="Aptos" w:cs="Arial"/>
                <w:lang w:eastAsia="en-GB"/>
              </w:rPr>
              <w:t>E</w:t>
            </w:r>
          </w:p>
        </w:tc>
        <w:tc>
          <w:tcPr>
            <w:tcW w:w="3005" w:type="dxa"/>
            <w:tcBorders>
              <w:top w:val="single" w:sz="4" w:space="0" w:color="auto"/>
              <w:left w:val="nil"/>
              <w:bottom w:val="single" w:sz="4" w:space="0" w:color="auto"/>
            </w:tcBorders>
            <w:vAlign w:val="center"/>
          </w:tcPr>
          <w:p w14:paraId="5A24E3B9" w14:textId="051287CD" w:rsidR="009A4CFB" w:rsidRPr="00091E05" w:rsidRDefault="009A4CFB" w:rsidP="009A4CFB">
            <w:pPr>
              <w:jc w:val="center"/>
              <w:rPr>
                <w:rFonts w:ascii="Aptos" w:hAnsi="Aptos" w:cstheme="majorHAnsi"/>
                <w:sz w:val="24"/>
                <w:szCs w:val="24"/>
                <w:lang w:eastAsia="en-GB"/>
              </w:rPr>
            </w:pPr>
            <w:r w:rsidRPr="00091E05">
              <w:rPr>
                <w:rFonts w:ascii="Aptos" w:hAnsi="Aptos" w:cs="Arial"/>
                <w:lang w:eastAsia="en-GB"/>
              </w:rPr>
              <w:t xml:space="preserve">Interview/licence check </w:t>
            </w:r>
          </w:p>
        </w:tc>
      </w:tr>
      <w:tr w:rsidR="009A4CFB" w:rsidRPr="00091E05" w14:paraId="2F672376" w14:textId="77777777" w:rsidTr="00A7756D">
        <w:trPr>
          <w:jc w:val="center"/>
        </w:trPr>
        <w:tc>
          <w:tcPr>
            <w:tcW w:w="3006" w:type="dxa"/>
            <w:shd w:val="clear" w:color="auto" w:fill="auto"/>
          </w:tcPr>
          <w:p w14:paraId="0B86134E" w14:textId="32F067BD" w:rsidR="009A4CFB" w:rsidRPr="00091E05" w:rsidRDefault="009A4CFB" w:rsidP="009A4CFB">
            <w:pPr>
              <w:jc w:val="center"/>
              <w:rPr>
                <w:rFonts w:ascii="Aptos" w:hAnsi="Aptos" w:cstheme="majorHAnsi"/>
                <w:b/>
                <w:sz w:val="24"/>
                <w:szCs w:val="24"/>
              </w:rPr>
            </w:pPr>
            <w:r w:rsidRPr="00091E05">
              <w:rPr>
                <w:rFonts w:ascii="Aptos" w:hAnsi="Aptos" w:cs="Arial"/>
              </w:rPr>
              <w:t>Demonstrate understanding and knowledge of a wide range of traditional building trades</w:t>
            </w:r>
          </w:p>
        </w:tc>
        <w:tc>
          <w:tcPr>
            <w:tcW w:w="3005" w:type="dxa"/>
            <w:shd w:val="clear" w:color="auto" w:fill="auto"/>
            <w:vAlign w:val="center"/>
          </w:tcPr>
          <w:p w14:paraId="319F5647" w14:textId="4BC89434" w:rsidR="009A4CFB" w:rsidRPr="00091E05" w:rsidRDefault="009A4CFB" w:rsidP="009A4CFB">
            <w:pPr>
              <w:jc w:val="center"/>
              <w:rPr>
                <w:rFonts w:ascii="Aptos" w:hAnsi="Aptos" w:cstheme="majorHAnsi"/>
                <w:b/>
                <w:sz w:val="24"/>
                <w:szCs w:val="24"/>
              </w:rPr>
            </w:pPr>
            <w:r w:rsidRPr="00091E05">
              <w:rPr>
                <w:rFonts w:ascii="Aptos" w:hAnsi="Aptos" w:cs="Arial"/>
                <w:lang w:eastAsia="en-GB"/>
              </w:rPr>
              <w:t>E</w:t>
            </w:r>
          </w:p>
        </w:tc>
        <w:tc>
          <w:tcPr>
            <w:tcW w:w="3005" w:type="dxa"/>
            <w:shd w:val="clear" w:color="auto" w:fill="auto"/>
            <w:vAlign w:val="center"/>
          </w:tcPr>
          <w:p w14:paraId="48BDAB73" w14:textId="68EA60DC" w:rsidR="009A4CFB" w:rsidRPr="00091E05" w:rsidRDefault="009A4CFB" w:rsidP="009A4CFB">
            <w:pPr>
              <w:jc w:val="center"/>
              <w:rPr>
                <w:rFonts w:ascii="Aptos" w:hAnsi="Aptos" w:cstheme="majorHAnsi"/>
                <w:b/>
                <w:sz w:val="24"/>
                <w:szCs w:val="24"/>
              </w:rPr>
            </w:pPr>
            <w:r w:rsidRPr="00091E05">
              <w:rPr>
                <w:rFonts w:ascii="Aptos" w:hAnsi="Aptos" w:cs="Arial"/>
                <w:lang w:eastAsia="en-GB"/>
              </w:rPr>
              <w:t>CV/Application form, Interview</w:t>
            </w:r>
          </w:p>
        </w:tc>
      </w:tr>
      <w:tr w:rsidR="009A4CFB" w:rsidRPr="00091E05" w14:paraId="728EA836" w14:textId="77777777" w:rsidTr="00E944B7">
        <w:trPr>
          <w:jc w:val="center"/>
        </w:trPr>
        <w:tc>
          <w:tcPr>
            <w:tcW w:w="3006" w:type="dxa"/>
            <w:shd w:val="clear" w:color="auto" w:fill="D9D9D9" w:themeFill="background1" w:themeFillShade="D9"/>
          </w:tcPr>
          <w:p w14:paraId="63AA05C3" w14:textId="77777777" w:rsidR="009A4CFB" w:rsidRPr="00091E05" w:rsidRDefault="009A4CFB" w:rsidP="009A4CFB">
            <w:pPr>
              <w:jc w:val="center"/>
              <w:rPr>
                <w:rFonts w:ascii="Aptos" w:hAnsi="Aptos" w:cstheme="majorHAnsi"/>
                <w:b/>
                <w:sz w:val="24"/>
                <w:szCs w:val="24"/>
              </w:rPr>
            </w:pPr>
            <w:r w:rsidRPr="00091E05">
              <w:rPr>
                <w:rFonts w:ascii="Aptos" w:hAnsi="Aptos" w:cstheme="majorHAnsi"/>
                <w:b/>
                <w:sz w:val="24"/>
                <w:szCs w:val="24"/>
              </w:rPr>
              <w:t>Knowledge/Skills &amp; Abilities</w:t>
            </w:r>
          </w:p>
        </w:tc>
        <w:tc>
          <w:tcPr>
            <w:tcW w:w="3005" w:type="dxa"/>
            <w:shd w:val="clear" w:color="auto" w:fill="D9D9D9" w:themeFill="background1" w:themeFillShade="D9"/>
          </w:tcPr>
          <w:p w14:paraId="0CABEABA" w14:textId="77777777" w:rsidR="009A4CFB" w:rsidRPr="00091E05" w:rsidRDefault="009A4CFB" w:rsidP="009A4CFB">
            <w:pPr>
              <w:jc w:val="center"/>
              <w:rPr>
                <w:rFonts w:ascii="Aptos" w:hAnsi="Aptos" w:cstheme="majorHAnsi"/>
                <w:b/>
                <w:sz w:val="24"/>
                <w:szCs w:val="24"/>
              </w:rPr>
            </w:pPr>
          </w:p>
        </w:tc>
        <w:tc>
          <w:tcPr>
            <w:tcW w:w="3005" w:type="dxa"/>
            <w:shd w:val="clear" w:color="auto" w:fill="D9D9D9" w:themeFill="background1" w:themeFillShade="D9"/>
          </w:tcPr>
          <w:p w14:paraId="3A588FBA" w14:textId="77777777" w:rsidR="009A4CFB" w:rsidRPr="00091E05" w:rsidRDefault="009A4CFB" w:rsidP="009A4CFB">
            <w:pPr>
              <w:jc w:val="center"/>
              <w:rPr>
                <w:rFonts w:ascii="Aptos" w:hAnsi="Aptos" w:cstheme="majorHAnsi"/>
                <w:b/>
                <w:sz w:val="24"/>
                <w:szCs w:val="24"/>
              </w:rPr>
            </w:pPr>
          </w:p>
        </w:tc>
      </w:tr>
      <w:tr w:rsidR="00091E05" w:rsidRPr="00091E05" w14:paraId="09CCF63C" w14:textId="77777777" w:rsidTr="00E944B7">
        <w:trPr>
          <w:trHeight w:val="527"/>
          <w:jc w:val="center"/>
        </w:trPr>
        <w:tc>
          <w:tcPr>
            <w:tcW w:w="3006" w:type="dxa"/>
          </w:tcPr>
          <w:p w14:paraId="66E25445" w14:textId="108DCED8" w:rsidR="00091E05" w:rsidRPr="00091E05" w:rsidRDefault="00091E05" w:rsidP="00091E05">
            <w:pPr>
              <w:jc w:val="center"/>
              <w:rPr>
                <w:rFonts w:ascii="Aptos" w:hAnsi="Aptos" w:cstheme="majorHAnsi"/>
                <w:sz w:val="24"/>
                <w:szCs w:val="24"/>
              </w:rPr>
            </w:pPr>
            <w:r w:rsidRPr="00091E05">
              <w:rPr>
                <w:rFonts w:ascii="Aptos" w:hAnsi="Aptos" w:cs="Arial"/>
              </w:rPr>
              <w:t xml:space="preserve">Have a positive attitude towards residents </w:t>
            </w:r>
          </w:p>
        </w:tc>
        <w:tc>
          <w:tcPr>
            <w:tcW w:w="3005" w:type="dxa"/>
            <w:vAlign w:val="center"/>
          </w:tcPr>
          <w:p w14:paraId="13C7CB63" w14:textId="2B44EE3D" w:rsidR="00091E05" w:rsidRPr="00091E05" w:rsidRDefault="00091E05" w:rsidP="00091E05">
            <w:pPr>
              <w:jc w:val="center"/>
              <w:rPr>
                <w:rFonts w:ascii="Aptos" w:hAnsi="Aptos" w:cstheme="majorHAnsi"/>
                <w:sz w:val="24"/>
                <w:szCs w:val="24"/>
                <w:highlight w:val="yellow"/>
              </w:rPr>
            </w:pPr>
            <w:r w:rsidRPr="00091E05">
              <w:rPr>
                <w:rFonts w:ascii="Aptos" w:hAnsi="Aptos" w:cs="Arial"/>
              </w:rPr>
              <w:t>E</w:t>
            </w:r>
          </w:p>
        </w:tc>
        <w:tc>
          <w:tcPr>
            <w:tcW w:w="3005" w:type="dxa"/>
            <w:vAlign w:val="center"/>
          </w:tcPr>
          <w:p w14:paraId="72D25327" w14:textId="0E7475BA" w:rsidR="00091E05" w:rsidRPr="00091E05" w:rsidRDefault="00091E05" w:rsidP="00091E05">
            <w:pPr>
              <w:jc w:val="center"/>
              <w:rPr>
                <w:rFonts w:ascii="Aptos" w:hAnsi="Aptos" w:cstheme="majorHAnsi"/>
                <w:sz w:val="24"/>
                <w:szCs w:val="24"/>
              </w:rPr>
            </w:pPr>
            <w:r w:rsidRPr="00091E05">
              <w:rPr>
                <w:rFonts w:ascii="Aptos" w:hAnsi="Aptos" w:cs="Arial"/>
                <w:lang w:eastAsia="en-GB"/>
              </w:rPr>
              <w:t>Interview</w:t>
            </w:r>
          </w:p>
        </w:tc>
      </w:tr>
      <w:tr w:rsidR="00091E05" w:rsidRPr="00091E05" w14:paraId="231DE75B" w14:textId="77777777" w:rsidTr="00E944B7">
        <w:trPr>
          <w:trHeight w:val="605"/>
          <w:jc w:val="center"/>
        </w:trPr>
        <w:tc>
          <w:tcPr>
            <w:tcW w:w="3006" w:type="dxa"/>
          </w:tcPr>
          <w:p w14:paraId="11DAAB9F" w14:textId="24D512B3" w:rsidR="00091E05" w:rsidRPr="00091E05" w:rsidRDefault="00091E05" w:rsidP="00091E05">
            <w:pPr>
              <w:jc w:val="center"/>
              <w:rPr>
                <w:rFonts w:ascii="Aptos" w:hAnsi="Aptos" w:cstheme="majorHAnsi"/>
                <w:sz w:val="24"/>
                <w:szCs w:val="24"/>
              </w:rPr>
            </w:pPr>
            <w:r w:rsidRPr="00091E05">
              <w:rPr>
                <w:rFonts w:ascii="Aptos" w:hAnsi="Aptos" w:cs="Arial"/>
              </w:rPr>
              <w:t>Knowledge of Health and Safety, particularly Moving and Handling techniques, Fire Safety and COSHH assessments.</w:t>
            </w:r>
          </w:p>
        </w:tc>
        <w:tc>
          <w:tcPr>
            <w:tcW w:w="3005" w:type="dxa"/>
            <w:vAlign w:val="center"/>
          </w:tcPr>
          <w:p w14:paraId="0CF6B59A" w14:textId="1D3B245D" w:rsidR="00091E05" w:rsidRPr="00091E05" w:rsidRDefault="00091E05" w:rsidP="00091E05">
            <w:pPr>
              <w:jc w:val="center"/>
              <w:rPr>
                <w:rFonts w:ascii="Aptos" w:hAnsi="Aptos" w:cstheme="majorHAnsi"/>
                <w:sz w:val="24"/>
                <w:szCs w:val="24"/>
              </w:rPr>
            </w:pPr>
            <w:r w:rsidRPr="00091E05">
              <w:rPr>
                <w:rFonts w:ascii="Aptos" w:hAnsi="Aptos" w:cs="Arial"/>
              </w:rPr>
              <w:t>E</w:t>
            </w:r>
          </w:p>
        </w:tc>
        <w:tc>
          <w:tcPr>
            <w:tcW w:w="3005" w:type="dxa"/>
            <w:vAlign w:val="center"/>
          </w:tcPr>
          <w:p w14:paraId="6FA18951" w14:textId="00EEB445" w:rsidR="00091E05" w:rsidRPr="00091E05" w:rsidRDefault="00091E05" w:rsidP="00091E05">
            <w:pPr>
              <w:jc w:val="center"/>
              <w:rPr>
                <w:rFonts w:ascii="Aptos" w:hAnsi="Aptos" w:cstheme="majorHAnsi"/>
                <w:sz w:val="24"/>
                <w:szCs w:val="24"/>
              </w:rPr>
            </w:pPr>
            <w:r w:rsidRPr="00091E05">
              <w:rPr>
                <w:rFonts w:ascii="Aptos" w:hAnsi="Aptos" w:cs="Arial"/>
              </w:rPr>
              <w:t>Interview</w:t>
            </w:r>
          </w:p>
        </w:tc>
      </w:tr>
      <w:tr w:rsidR="00091E05" w:rsidRPr="00091E05" w14:paraId="1ADF49C4" w14:textId="77777777" w:rsidTr="00661F89">
        <w:trPr>
          <w:trHeight w:val="605"/>
          <w:jc w:val="center"/>
        </w:trPr>
        <w:tc>
          <w:tcPr>
            <w:tcW w:w="3006" w:type="dxa"/>
            <w:vAlign w:val="center"/>
          </w:tcPr>
          <w:p w14:paraId="4FD9255A" w14:textId="60865C2F" w:rsidR="00091E05" w:rsidRPr="00091E05" w:rsidRDefault="00091E05" w:rsidP="00091E05">
            <w:pPr>
              <w:jc w:val="center"/>
              <w:rPr>
                <w:rFonts w:ascii="Aptos" w:hAnsi="Aptos" w:cstheme="majorHAnsi"/>
                <w:sz w:val="24"/>
                <w:szCs w:val="24"/>
              </w:rPr>
            </w:pPr>
            <w:r w:rsidRPr="00091E05">
              <w:rPr>
                <w:rFonts w:ascii="Aptos" w:hAnsi="Aptos" w:cs="Arial"/>
              </w:rPr>
              <w:t>Able to be adaptive and flexible to cover a range of responsibilities at short notice</w:t>
            </w:r>
          </w:p>
        </w:tc>
        <w:tc>
          <w:tcPr>
            <w:tcW w:w="3005" w:type="dxa"/>
            <w:vAlign w:val="center"/>
          </w:tcPr>
          <w:p w14:paraId="587AD9D1" w14:textId="1D8B5BDB" w:rsidR="00091E05" w:rsidRPr="00091E05" w:rsidRDefault="00091E05" w:rsidP="00091E05">
            <w:pPr>
              <w:jc w:val="center"/>
              <w:rPr>
                <w:rFonts w:ascii="Aptos" w:hAnsi="Aptos" w:cstheme="majorHAnsi"/>
                <w:sz w:val="24"/>
                <w:szCs w:val="24"/>
              </w:rPr>
            </w:pPr>
            <w:r w:rsidRPr="00091E05">
              <w:rPr>
                <w:rFonts w:ascii="Aptos" w:hAnsi="Aptos" w:cs="Arial"/>
                <w:lang w:eastAsia="en-GB"/>
              </w:rPr>
              <w:t>E</w:t>
            </w:r>
          </w:p>
        </w:tc>
        <w:tc>
          <w:tcPr>
            <w:tcW w:w="3005" w:type="dxa"/>
            <w:vAlign w:val="center"/>
          </w:tcPr>
          <w:p w14:paraId="7C0304E2" w14:textId="064FAB44" w:rsidR="00091E05" w:rsidRPr="00091E05" w:rsidRDefault="00091E05" w:rsidP="00091E05">
            <w:pPr>
              <w:jc w:val="center"/>
              <w:rPr>
                <w:rFonts w:ascii="Aptos" w:hAnsi="Aptos" w:cstheme="majorHAnsi"/>
                <w:sz w:val="24"/>
                <w:szCs w:val="24"/>
                <w:lang w:eastAsia="en-GB"/>
              </w:rPr>
            </w:pPr>
            <w:r w:rsidRPr="00091E05">
              <w:rPr>
                <w:rFonts w:ascii="Aptos" w:hAnsi="Aptos" w:cs="Arial"/>
                <w:lang w:eastAsia="en-GB"/>
              </w:rPr>
              <w:t>Interview</w:t>
            </w:r>
          </w:p>
        </w:tc>
      </w:tr>
      <w:tr w:rsidR="00091E05" w:rsidRPr="00D20B8C" w14:paraId="68E42026" w14:textId="77777777" w:rsidTr="002A4AB1">
        <w:tblPrEx>
          <w:jc w:val="left"/>
        </w:tblPrEx>
        <w:tc>
          <w:tcPr>
            <w:tcW w:w="9016" w:type="dxa"/>
            <w:gridSpan w:val="3"/>
            <w:shd w:val="clear" w:color="auto" w:fill="D9D9D9" w:themeFill="background1" w:themeFillShade="D9"/>
          </w:tcPr>
          <w:p w14:paraId="7847786F" w14:textId="47D6D2F8" w:rsidR="00091E05" w:rsidRPr="00D20B8C" w:rsidRDefault="00091E05" w:rsidP="00091E05">
            <w:pPr>
              <w:rPr>
                <w:rFonts w:ascii="Aptos" w:hAnsi="Aptos" w:cstheme="majorHAnsi"/>
                <w:b/>
              </w:rPr>
            </w:pPr>
          </w:p>
        </w:tc>
      </w:tr>
      <w:tr w:rsidR="00091E05" w:rsidRPr="00D20B8C" w14:paraId="52887247" w14:textId="77777777" w:rsidTr="00757F25">
        <w:tblPrEx>
          <w:jc w:val="left"/>
        </w:tblPrEx>
        <w:trPr>
          <w:trHeight w:val="808"/>
        </w:trPr>
        <w:tc>
          <w:tcPr>
            <w:tcW w:w="9016" w:type="dxa"/>
            <w:gridSpan w:val="3"/>
          </w:tcPr>
          <w:p w14:paraId="116D3CB6" w14:textId="77777777" w:rsidR="00091E05" w:rsidRPr="00D20B8C" w:rsidRDefault="00091E05" w:rsidP="00091E05">
            <w:pPr>
              <w:rPr>
                <w:rFonts w:ascii="Aptos" w:hAnsi="Aptos" w:cstheme="majorHAnsi"/>
                <w:bCs/>
                <w:color w:val="1E294F"/>
              </w:rPr>
            </w:pPr>
            <w:r w:rsidRPr="00D20B8C">
              <w:rPr>
                <w:rFonts w:ascii="Aptos" w:hAnsi="Aptos" w:cstheme="majorHAnsi"/>
                <w:bCs/>
                <w:color w:val="1E294F"/>
              </w:rPr>
              <w:t xml:space="preserve">Values – I am fully committed to being: </w:t>
            </w:r>
          </w:p>
          <w:p w14:paraId="238F96D6" w14:textId="77777777" w:rsidR="00091E05" w:rsidRPr="00D20B8C" w:rsidRDefault="00091E05" w:rsidP="00091E0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Caring</w:t>
            </w:r>
          </w:p>
          <w:p w14:paraId="7A2F3921" w14:textId="77777777" w:rsidR="00091E05" w:rsidRPr="00D20B8C" w:rsidRDefault="00091E05" w:rsidP="00091E0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Supportive</w:t>
            </w:r>
          </w:p>
          <w:p w14:paraId="6C766A54" w14:textId="77777777" w:rsidR="00091E05" w:rsidRPr="00D20B8C" w:rsidRDefault="00091E05" w:rsidP="00091E0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Honest</w:t>
            </w:r>
          </w:p>
          <w:p w14:paraId="78B55D38" w14:textId="77777777" w:rsidR="00091E05" w:rsidRPr="00D20B8C" w:rsidRDefault="00091E05" w:rsidP="00091E0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Respectful</w:t>
            </w:r>
          </w:p>
          <w:p w14:paraId="72CA360C" w14:textId="75AC93F7" w:rsidR="00091E05" w:rsidRPr="00D20B8C" w:rsidRDefault="00091E05" w:rsidP="00091E05">
            <w:pPr>
              <w:pStyle w:val="ListParagraph"/>
              <w:numPr>
                <w:ilvl w:val="0"/>
                <w:numId w:val="34"/>
              </w:numPr>
              <w:rPr>
                <w:rFonts w:ascii="Aptos" w:hAnsi="Aptos" w:cstheme="majorHAnsi"/>
                <w:bCs/>
                <w:color w:val="1E294F"/>
              </w:rPr>
            </w:pPr>
            <w:r w:rsidRPr="00D20B8C">
              <w:rPr>
                <w:rFonts w:ascii="Aptos" w:hAnsi="Aptos" w:cs="Calibri"/>
                <w:color w:val="242424"/>
                <w:shd w:val="clear" w:color="auto" w:fill="FFFFFF"/>
              </w:rPr>
              <w:t>Accountable</w:t>
            </w:r>
          </w:p>
        </w:tc>
      </w:tr>
    </w:tbl>
    <w:p w14:paraId="73B0F2CF" w14:textId="77777777" w:rsidR="0048699F" w:rsidRPr="00D20B8C" w:rsidRDefault="0048699F" w:rsidP="0048699F">
      <w:pPr>
        <w:rPr>
          <w:rFonts w:ascii="Aptos" w:hAnsi="Aptos" w:cstheme="majorHAnsi"/>
        </w:rPr>
      </w:pPr>
    </w:p>
    <w:p w14:paraId="7EB1F3A9" w14:textId="77777777" w:rsidR="00710148" w:rsidRPr="00D20B8C" w:rsidRDefault="00710148">
      <w:pPr>
        <w:rPr>
          <w:rFonts w:ascii="Aptos" w:hAnsi="Aptos" w:cstheme="majorHAnsi"/>
        </w:rPr>
      </w:pPr>
    </w:p>
    <w:tbl>
      <w:tblPr>
        <w:tblStyle w:val="TableGrid"/>
        <w:tblW w:w="0" w:type="auto"/>
        <w:tblLook w:val="04A0" w:firstRow="1" w:lastRow="0" w:firstColumn="1" w:lastColumn="0" w:noHBand="0" w:noVBand="1"/>
      </w:tblPr>
      <w:tblGrid>
        <w:gridCol w:w="2689"/>
        <w:gridCol w:w="3260"/>
        <w:gridCol w:w="813"/>
        <w:gridCol w:w="2254"/>
      </w:tblGrid>
      <w:tr w:rsidR="001B2DE7" w:rsidRPr="00D20B8C" w14:paraId="500D8AEB" w14:textId="77777777" w:rsidTr="32885BC7">
        <w:tc>
          <w:tcPr>
            <w:tcW w:w="9016" w:type="dxa"/>
            <w:gridSpan w:val="4"/>
            <w:shd w:val="clear" w:color="auto" w:fill="D9D9D9" w:themeFill="background1" w:themeFillShade="D9"/>
          </w:tcPr>
          <w:p w14:paraId="0BDD9E46" w14:textId="020CBEE8" w:rsidR="00224024" w:rsidRPr="00D20B8C" w:rsidRDefault="00224024" w:rsidP="00224024">
            <w:pPr>
              <w:pStyle w:val="Heading1"/>
              <w:rPr>
                <w:rFonts w:ascii="Aptos" w:hAnsi="Aptos" w:cstheme="majorHAnsi"/>
                <w:color w:val="auto"/>
              </w:rPr>
            </w:pPr>
            <w:r w:rsidRPr="00D20B8C">
              <w:rPr>
                <w:rFonts w:ascii="Aptos" w:hAnsi="Aptos" w:cstheme="majorHAnsi"/>
                <w:color w:val="auto"/>
              </w:rPr>
              <w:t>Agreement</w:t>
            </w:r>
            <w:r w:rsidR="001B2DE7" w:rsidRPr="00D20B8C">
              <w:rPr>
                <w:rFonts w:ascii="Aptos" w:hAnsi="Aptos" w:cstheme="majorHAnsi"/>
                <w:color w:val="auto"/>
              </w:rPr>
              <w:t>:</w:t>
            </w:r>
          </w:p>
        </w:tc>
      </w:tr>
      <w:tr w:rsidR="001B2DE7" w:rsidRPr="00D20B8C" w14:paraId="1282CCAE" w14:textId="77777777" w:rsidTr="32885BC7">
        <w:tc>
          <w:tcPr>
            <w:tcW w:w="2689" w:type="dxa"/>
          </w:tcPr>
          <w:p w14:paraId="329728A5" w14:textId="77777777" w:rsidR="00224024" w:rsidRPr="00D20B8C" w:rsidRDefault="00224024" w:rsidP="00F639EE">
            <w:pPr>
              <w:rPr>
                <w:rFonts w:ascii="Aptos" w:hAnsi="Aptos" w:cstheme="majorHAnsi"/>
                <w:b/>
                <w:bCs/>
              </w:rPr>
            </w:pPr>
          </w:p>
          <w:p w14:paraId="6BFF2286" w14:textId="77777777" w:rsidR="00224024" w:rsidRPr="00D20B8C" w:rsidRDefault="00224024" w:rsidP="00F639EE">
            <w:pPr>
              <w:rPr>
                <w:rFonts w:ascii="Aptos" w:hAnsi="Aptos" w:cstheme="majorHAnsi"/>
                <w:b/>
                <w:bCs/>
              </w:rPr>
            </w:pPr>
            <w:r w:rsidRPr="00D20B8C">
              <w:rPr>
                <w:rFonts w:ascii="Aptos" w:hAnsi="Aptos" w:cstheme="majorHAnsi"/>
                <w:b/>
                <w:bCs/>
              </w:rPr>
              <w:t>Employee Signature:</w:t>
            </w:r>
          </w:p>
          <w:p w14:paraId="35DC4DB1" w14:textId="77777777" w:rsidR="00224024" w:rsidRPr="00D20B8C" w:rsidRDefault="00224024" w:rsidP="00F639EE">
            <w:pPr>
              <w:rPr>
                <w:rFonts w:ascii="Aptos" w:hAnsi="Aptos" w:cstheme="majorHAnsi"/>
                <w:b/>
                <w:bCs/>
              </w:rPr>
            </w:pPr>
          </w:p>
        </w:tc>
        <w:tc>
          <w:tcPr>
            <w:tcW w:w="3260" w:type="dxa"/>
          </w:tcPr>
          <w:p w14:paraId="5F9D3F10" w14:textId="61281B0F" w:rsidR="00224024" w:rsidRPr="00D20B8C" w:rsidRDefault="00224024" w:rsidP="32885BC7">
            <w:pPr>
              <w:rPr>
                <w:rFonts w:ascii="Aptos" w:hAnsi="Aptos" w:cstheme="majorBidi"/>
              </w:rPr>
            </w:pPr>
          </w:p>
        </w:tc>
        <w:tc>
          <w:tcPr>
            <w:tcW w:w="813" w:type="dxa"/>
          </w:tcPr>
          <w:p w14:paraId="2E8938C2" w14:textId="77777777" w:rsidR="00224024" w:rsidRPr="00D20B8C" w:rsidRDefault="00224024" w:rsidP="00F639EE">
            <w:pPr>
              <w:rPr>
                <w:rFonts w:ascii="Aptos" w:hAnsi="Aptos" w:cstheme="majorHAnsi"/>
                <w:b/>
                <w:bCs/>
              </w:rPr>
            </w:pPr>
          </w:p>
          <w:p w14:paraId="61532C30" w14:textId="77777777" w:rsidR="00224024" w:rsidRPr="00D20B8C" w:rsidRDefault="00224024" w:rsidP="00F639EE">
            <w:pPr>
              <w:rPr>
                <w:rFonts w:ascii="Aptos" w:hAnsi="Aptos" w:cstheme="majorHAnsi"/>
                <w:b/>
                <w:bCs/>
              </w:rPr>
            </w:pPr>
            <w:r w:rsidRPr="00D20B8C">
              <w:rPr>
                <w:rFonts w:ascii="Aptos" w:hAnsi="Aptos" w:cstheme="majorHAnsi"/>
                <w:b/>
                <w:bCs/>
              </w:rPr>
              <w:t>Date:</w:t>
            </w:r>
          </w:p>
        </w:tc>
        <w:tc>
          <w:tcPr>
            <w:tcW w:w="2254" w:type="dxa"/>
          </w:tcPr>
          <w:p w14:paraId="4ED312BD" w14:textId="6418A820" w:rsidR="00224024" w:rsidRPr="00D20B8C" w:rsidRDefault="00224024" w:rsidP="32885BC7">
            <w:pPr>
              <w:rPr>
                <w:rFonts w:ascii="Aptos" w:hAnsi="Aptos" w:cstheme="majorBidi"/>
              </w:rPr>
            </w:pPr>
          </w:p>
        </w:tc>
      </w:tr>
      <w:tr w:rsidR="00224024" w:rsidRPr="00D20B8C" w14:paraId="3F1A9725" w14:textId="77777777" w:rsidTr="32885BC7">
        <w:tc>
          <w:tcPr>
            <w:tcW w:w="2689" w:type="dxa"/>
          </w:tcPr>
          <w:p w14:paraId="3EF2F7E4" w14:textId="77777777" w:rsidR="00224024" w:rsidRPr="00D20B8C" w:rsidRDefault="00224024" w:rsidP="00F639EE">
            <w:pPr>
              <w:rPr>
                <w:rFonts w:ascii="Aptos" w:hAnsi="Aptos" w:cstheme="majorHAnsi"/>
                <w:b/>
                <w:bCs/>
              </w:rPr>
            </w:pPr>
          </w:p>
          <w:p w14:paraId="0A1CC704" w14:textId="77777777" w:rsidR="00224024" w:rsidRPr="00D20B8C" w:rsidRDefault="00224024" w:rsidP="00F639EE">
            <w:pPr>
              <w:rPr>
                <w:rFonts w:ascii="Aptos" w:hAnsi="Aptos" w:cstheme="majorHAnsi"/>
                <w:b/>
                <w:bCs/>
              </w:rPr>
            </w:pPr>
            <w:r w:rsidRPr="00D20B8C">
              <w:rPr>
                <w:rFonts w:ascii="Aptos" w:hAnsi="Aptos" w:cstheme="majorHAnsi"/>
                <w:b/>
                <w:bCs/>
              </w:rPr>
              <w:t xml:space="preserve">Manager Signature: </w:t>
            </w:r>
          </w:p>
          <w:p w14:paraId="0D0B881F" w14:textId="77777777" w:rsidR="00224024" w:rsidRPr="00D20B8C" w:rsidRDefault="00224024" w:rsidP="00F639EE">
            <w:pPr>
              <w:rPr>
                <w:rFonts w:ascii="Aptos" w:hAnsi="Aptos" w:cstheme="majorHAnsi"/>
                <w:b/>
                <w:bCs/>
              </w:rPr>
            </w:pPr>
          </w:p>
        </w:tc>
        <w:tc>
          <w:tcPr>
            <w:tcW w:w="3260" w:type="dxa"/>
          </w:tcPr>
          <w:p w14:paraId="0E71D26D" w14:textId="2BCFAE74" w:rsidR="00224024" w:rsidRPr="00D20B8C" w:rsidRDefault="00224024" w:rsidP="00F639EE">
            <w:pPr>
              <w:rPr>
                <w:rFonts w:ascii="Aptos" w:hAnsi="Aptos" w:cstheme="majorHAnsi"/>
              </w:rPr>
            </w:pPr>
          </w:p>
        </w:tc>
        <w:tc>
          <w:tcPr>
            <w:tcW w:w="813" w:type="dxa"/>
            <w:vAlign w:val="center"/>
          </w:tcPr>
          <w:p w14:paraId="3FA245D0" w14:textId="77777777" w:rsidR="00224024" w:rsidRPr="00D20B8C" w:rsidRDefault="00224024" w:rsidP="00F639EE">
            <w:pPr>
              <w:rPr>
                <w:rFonts w:ascii="Aptos" w:hAnsi="Aptos" w:cstheme="majorHAnsi"/>
                <w:b/>
                <w:bCs/>
              </w:rPr>
            </w:pPr>
            <w:r w:rsidRPr="00D20B8C">
              <w:rPr>
                <w:rFonts w:ascii="Aptos" w:hAnsi="Aptos" w:cstheme="majorHAnsi"/>
                <w:b/>
                <w:bCs/>
              </w:rPr>
              <w:t xml:space="preserve">Date: </w:t>
            </w:r>
          </w:p>
        </w:tc>
        <w:tc>
          <w:tcPr>
            <w:tcW w:w="2254" w:type="dxa"/>
          </w:tcPr>
          <w:p w14:paraId="4F5D0877" w14:textId="32F4C207" w:rsidR="00224024" w:rsidRPr="00D20B8C" w:rsidRDefault="00224024" w:rsidP="00F639EE">
            <w:pPr>
              <w:rPr>
                <w:rFonts w:ascii="Aptos" w:hAnsi="Aptos" w:cstheme="majorHAnsi"/>
              </w:rPr>
            </w:pPr>
          </w:p>
        </w:tc>
      </w:tr>
    </w:tbl>
    <w:p w14:paraId="01F1DDE7" w14:textId="77777777" w:rsidR="00210C87" w:rsidRPr="00D20B8C" w:rsidRDefault="00210C87">
      <w:pPr>
        <w:rPr>
          <w:rFonts w:ascii="Aptos" w:hAnsi="Aptos" w:cstheme="majorHAnsi"/>
        </w:rPr>
      </w:pPr>
    </w:p>
    <w:sectPr w:rsidR="00210C87" w:rsidRPr="00D20B8C">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B84FC" w14:textId="77777777" w:rsidR="009524DD" w:rsidRDefault="009524DD" w:rsidP="00922111">
      <w:pPr>
        <w:spacing w:after="0" w:line="240" w:lineRule="auto"/>
      </w:pPr>
      <w:r>
        <w:separator/>
      </w:r>
    </w:p>
  </w:endnote>
  <w:endnote w:type="continuationSeparator" w:id="0">
    <w:p w14:paraId="1B878C91" w14:textId="77777777" w:rsidR="009524DD" w:rsidRDefault="009524DD" w:rsidP="00922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D3B34" w14:textId="77777777" w:rsidR="009524DD" w:rsidRDefault="009524DD" w:rsidP="00922111">
      <w:pPr>
        <w:spacing w:after="0" w:line="240" w:lineRule="auto"/>
      </w:pPr>
      <w:r>
        <w:separator/>
      </w:r>
    </w:p>
  </w:footnote>
  <w:footnote w:type="continuationSeparator" w:id="0">
    <w:p w14:paraId="6CDE9F82" w14:textId="77777777" w:rsidR="009524DD" w:rsidRDefault="009524DD" w:rsidP="009221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5AB48" w14:textId="1E149767" w:rsidR="00922111" w:rsidRDefault="00922111" w:rsidP="00922111">
    <w:pPr>
      <w:pStyle w:val="Header"/>
      <w:jc w:val="right"/>
    </w:pPr>
  </w:p>
  <w:p w14:paraId="7658D905" w14:textId="64093DA2" w:rsidR="00922111" w:rsidRPr="005F67D0" w:rsidRDefault="001C4325">
    <w:pPr>
      <w:pStyle w:val="Header"/>
      <w:rPr>
        <w:rFonts w:ascii="Aptos" w:hAnsi="Aptos"/>
        <w:sz w:val="36"/>
        <w:szCs w:val="36"/>
      </w:rPr>
    </w:pPr>
    <w:r w:rsidRPr="005F67D0">
      <w:rPr>
        <w:rFonts w:ascii="Aptos" w:hAnsi="Aptos"/>
        <w:noProof/>
        <w:sz w:val="36"/>
        <w:szCs w:val="36"/>
      </w:rPr>
      <w:drawing>
        <wp:inline distT="0" distB="0" distL="0" distR="0" wp14:anchorId="44532686" wp14:editId="44F9B9AC">
          <wp:extent cx="1352550" cy="693420"/>
          <wp:effectExtent l="0" t="0" r="0" b="0"/>
          <wp:docPr id="1321947419" name="Picture 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47419" name="Picture 1" descr="A blue and grey logo&#10;&#10;Description automatically generated"/>
                  <pic:cNvPicPr>
                    <a:picLocks noChangeAspect="1"/>
                  </pic:cNvPicPr>
                </pic:nvPicPr>
                <pic:blipFill>
                  <a:blip r:embed="rId1"/>
                  <a:stretch>
                    <a:fillRect/>
                  </a:stretch>
                </pic:blipFill>
                <pic:spPr>
                  <a:xfrm>
                    <a:off x="0" y="0"/>
                    <a:ext cx="1352550" cy="693420"/>
                  </a:xfrm>
                  <a:prstGeom prst="rect">
                    <a:avLst/>
                  </a:prstGeom>
                </pic:spPr>
              </pic:pic>
            </a:graphicData>
          </a:graphic>
        </wp:inline>
      </w:drawing>
    </w:r>
    <w:r w:rsidR="005F67D0">
      <w:rPr>
        <w:rFonts w:ascii="Aptos" w:hAnsi="Aptos"/>
        <w:sz w:val="36"/>
        <w:szCs w:val="36"/>
      </w:rPr>
      <w:t>Maintenance Assistant</w:t>
    </w:r>
    <w:r w:rsidRPr="005F67D0">
      <w:rPr>
        <w:rFonts w:ascii="Aptos" w:hAnsi="Aptos"/>
        <w:sz w:val="36"/>
        <w:szCs w:val="36"/>
      </w:rPr>
      <w:t xml:space="preserv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1C85"/>
    <w:multiLevelType w:val="hybridMultilevel"/>
    <w:tmpl w:val="91EA6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46B2D"/>
    <w:multiLevelType w:val="hybridMultilevel"/>
    <w:tmpl w:val="5C36F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C7E45"/>
    <w:multiLevelType w:val="hybridMultilevel"/>
    <w:tmpl w:val="E0BAD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0251A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F5F561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28E11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2950678"/>
    <w:multiLevelType w:val="hybridMultilevel"/>
    <w:tmpl w:val="BB08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1792E"/>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8" w15:restartNumberingAfterBreak="0">
    <w:nsid w:val="164767AA"/>
    <w:multiLevelType w:val="hybridMultilevel"/>
    <w:tmpl w:val="5234E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B792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F082E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F872AE6"/>
    <w:multiLevelType w:val="hybridMultilevel"/>
    <w:tmpl w:val="CE540796"/>
    <w:lvl w:ilvl="0" w:tplc="5F28F5D2">
      <w:start w:val="1"/>
      <w:numFmt w:val="bullet"/>
      <w:lvlText w:val=""/>
      <w:lvlJc w:val="left"/>
      <w:pPr>
        <w:tabs>
          <w:tab w:val="num" w:pos="360"/>
        </w:tabs>
        <w:ind w:left="360" w:hanging="360"/>
      </w:pPr>
      <w:rPr>
        <w:rFonts w:ascii="Wingdings" w:hAnsi="Wingdings" w:hint="default"/>
        <w:b w:val="0"/>
        <w:i w:val="0"/>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D74DF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B5476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1FA0B35"/>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15" w15:restartNumberingAfterBreak="0">
    <w:nsid w:val="36C8606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ABD30A9"/>
    <w:multiLevelType w:val="hybridMultilevel"/>
    <w:tmpl w:val="12F6A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2B562A"/>
    <w:multiLevelType w:val="hybridMultilevel"/>
    <w:tmpl w:val="7D34B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957693"/>
    <w:multiLevelType w:val="hybridMultilevel"/>
    <w:tmpl w:val="894E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12042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463B1B9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9A8642D"/>
    <w:multiLevelType w:val="hybridMultilevel"/>
    <w:tmpl w:val="8892E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6D648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54E52056"/>
    <w:multiLevelType w:val="hybridMultilevel"/>
    <w:tmpl w:val="8CAAD732"/>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4" w15:restartNumberingAfterBreak="0">
    <w:nsid w:val="54F45C9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55D5196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7F76657"/>
    <w:multiLevelType w:val="hybridMultilevel"/>
    <w:tmpl w:val="DC566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9F1517"/>
    <w:multiLevelType w:val="hybridMultilevel"/>
    <w:tmpl w:val="85F469E4"/>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8" w15:restartNumberingAfterBreak="0">
    <w:nsid w:val="58CA015F"/>
    <w:multiLevelType w:val="hybridMultilevel"/>
    <w:tmpl w:val="42D0A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4D78A0"/>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30" w15:restartNumberingAfterBreak="0">
    <w:nsid w:val="63725A5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6A4360DB"/>
    <w:multiLevelType w:val="hybridMultilevel"/>
    <w:tmpl w:val="F370B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27554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6E3D7442"/>
    <w:multiLevelType w:val="hybridMultilevel"/>
    <w:tmpl w:val="ACE69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0B5090"/>
    <w:multiLevelType w:val="hybridMultilevel"/>
    <w:tmpl w:val="CFD2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980821">
    <w:abstractNumId w:val="0"/>
  </w:num>
  <w:num w:numId="2" w16cid:durableId="701976609">
    <w:abstractNumId w:val="2"/>
  </w:num>
  <w:num w:numId="3" w16cid:durableId="1176965308">
    <w:abstractNumId w:val="14"/>
  </w:num>
  <w:num w:numId="4" w16cid:durableId="500705839">
    <w:abstractNumId w:val="11"/>
  </w:num>
  <w:num w:numId="5" w16cid:durableId="866797724">
    <w:abstractNumId w:val="34"/>
  </w:num>
  <w:num w:numId="6" w16cid:durableId="1135950697">
    <w:abstractNumId w:val="9"/>
  </w:num>
  <w:num w:numId="7" w16cid:durableId="354578352">
    <w:abstractNumId w:val="32"/>
  </w:num>
  <w:num w:numId="8" w16cid:durableId="1159466824">
    <w:abstractNumId w:val="19"/>
  </w:num>
  <w:num w:numId="9" w16cid:durableId="29308117">
    <w:abstractNumId w:val="13"/>
  </w:num>
  <w:num w:numId="10" w16cid:durableId="1097409886">
    <w:abstractNumId w:val="5"/>
  </w:num>
  <w:num w:numId="11" w16cid:durableId="1818690866">
    <w:abstractNumId w:val="27"/>
  </w:num>
  <w:num w:numId="12" w16cid:durableId="62532222">
    <w:abstractNumId w:val="31"/>
  </w:num>
  <w:num w:numId="13" w16cid:durableId="117457170">
    <w:abstractNumId w:val="23"/>
  </w:num>
  <w:num w:numId="14" w16cid:durableId="906644844">
    <w:abstractNumId w:val="8"/>
  </w:num>
  <w:num w:numId="15" w16cid:durableId="192813528">
    <w:abstractNumId w:val="26"/>
  </w:num>
  <w:num w:numId="16" w16cid:durableId="705257704">
    <w:abstractNumId w:val="24"/>
  </w:num>
  <w:num w:numId="17" w16cid:durableId="620304112">
    <w:abstractNumId w:val="4"/>
  </w:num>
  <w:num w:numId="18" w16cid:durableId="544483061">
    <w:abstractNumId w:val="22"/>
  </w:num>
  <w:num w:numId="19" w16cid:durableId="8219013">
    <w:abstractNumId w:val="6"/>
  </w:num>
  <w:num w:numId="20" w16cid:durableId="398600012">
    <w:abstractNumId w:val="7"/>
  </w:num>
  <w:num w:numId="21" w16cid:durableId="817184190">
    <w:abstractNumId w:val="12"/>
  </w:num>
  <w:num w:numId="22" w16cid:durableId="219756719">
    <w:abstractNumId w:val="20"/>
  </w:num>
  <w:num w:numId="23" w16cid:durableId="858160407">
    <w:abstractNumId w:val="30"/>
  </w:num>
  <w:num w:numId="24" w16cid:durableId="856574942">
    <w:abstractNumId w:val="10"/>
  </w:num>
  <w:num w:numId="25" w16cid:durableId="250093353">
    <w:abstractNumId w:val="3"/>
  </w:num>
  <w:num w:numId="26" w16cid:durableId="424805665">
    <w:abstractNumId w:val="15"/>
  </w:num>
  <w:num w:numId="27" w16cid:durableId="1231186779">
    <w:abstractNumId w:val="29"/>
  </w:num>
  <w:num w:numId="28" w16cid:durableId="1334455136">
    <w:abstractNumId w:val="21"/>
  </w:num>
  <w:num w:numId="29" w16cid:durableId="1743211185">
    <w:abstractNumId w:val="1"/>
  </w:num>
  <w:num w:numId="30" w16cid:durableId="1448617789">
    <w:abstractNumId w:val="28"/>
  </w:num>
  <w:num w:numId="31" w16cid:durableId="1487941641">
    <w:abstractNumId w:val="16"/>
  </w:num>
  <w:num w:numId="32" w16cid:durableId="2141610642">
    <w:abstractNumId w:val="17"/>
  </w:num>
  <w:num w:numId="33" w16cid:durableId="1242911075">
    <w:abstractNumId w:val="18"/>
  </w:num>
  <w:num w:numId="34" w16cid:durableId="1776628808">
    <w:abstractNumId w:val="33"/>
  </w:num>
  <w:num w:numId="35" w16cid:durableId="1539542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111"/>
    <w:rsid w:val="00000898"/>
    <w:rsid w:val="00011577"/>
    <w:rsid w:val="00032E13"/>
    <w:rsid w:val="000351C5"/>
    <w:rsid w:val="0004382E"/>
    <w:rsid w:val="000707CF"/>
    <w:rsid w:val="000835D1"/>
    <w:rsid w:val="000850D1"/>
    <w:rsid w:val="00091517"/>
    <w:rsid w:val="00091E05"/>
    <w:rsid w:val="000A062E"/>
    <w:rsid w:val="000E05D4"/>
    <w:rsid w:val="00124E54"/>
    <w:rsid w:val="00130114"/>
    <w:rsid w:val="00141F18"/>
    <w:rsid w:val="0015729F"/>
    <w:rsid w:val="001937CD"/>
    <w:rsid w:val="00196D68"/>
    <w:rsid w:val="001A5E5C"/>
    <w:rsid w:val="001A6F5D"/>
    <w:rsid w:val="001B15D5"/>
    <w:rsid w:val="001B2DE7"/>
    <w:rsid w:val="001C4325"/>
    <w:rsid w:val="001C4515"/>
    <w:rsid w:val="001F31EF"/>
    <w:rsid w:val="0020134F"/>
    <w:rsid w:val="0020488A"/>
    <w:rsid w:val="00205982"/>
    <w:rsid w:val="0021071F"/>
    <w:rsid w:val="00210C87"/>
    <w:rsid w:val="00214BE9"/>
    <w:rsid w:val="00217DFB"/>
    <w:rsid w:val="00224024"/>
    <w:rsid w:val="00226638"/>
    <w:rsid w:val="00240C13"/>
    <w:rsid w:val="002506F3"/>
    <w:rsid w:val="002515BB"/>
    <w:rsid w:val="002653D3"/>
    <w:rsid w:val="00291C55"/>
    <w:rsid w:val="002A09A5"/>
    <w:rsid w:val="002E017E"/>
    <w:rsid w:val="003158BA"/>
    <w:rsid w:val="00323814"/>
    <w:rsid w:val="00342D33"/>
    <w:rsid w:val="00356F67"/>
    <w:rsid w:val="003757A9"/>
    <w:rsid w:val="00381C34"/>
    <w:rsid w:val="003B61F9"/>
    <w:rsid w:val="003B7591"/>
    <w:rsid w:val="003C0E16"/>
    <w:rsid w:val="003E66A0"/>
    <w:rsid w:val="003E7572"/>
    <w:rsid w:val="003F4DF8"/>
    <w:rsid w:val="003F7CFD"/>
    <w:rsid w:val="00427813"/>
    <w:rsid w:val="00443A7A"/>
    <w:rsid w:val="00444D2A"/>
    <w:rsid w:val="00451932"/>
    <w:rsid w:val="00482279"/>
    <w:rsid w:val="004843F0"/>
    <w:rsid w:val="0048699F"/>
    <w:rsid w:val="004A20E7"/>
    <w:rsid w:val="004A27AD"/>
    <w:rsid w:val="004A5D83"/>
    <w:rsid w:val="004B5CFF"/>
    <w:rsid w:val="004C1D93"/>
    <w:rsid w:val="004D18AA"/>
    <w:rsid w:val="004D5291"/>
    <w:rsid w:val="004D582B"/>
    <w:rsid w:val="004E12B1"/>
    <w:rsid w:val="00520D2B"/>
    <w:rsid w:val="00525A50"/>
    <w:rsid w:val="005304F4"/>
    <w:rsid w:val="005455E3"/>
    <w:rsid w:val="00565AC4"/>
    <w:rsid w:val="0057410A"/>
    <w:rsid w:val="00575556"/>
    <w:rsid w:val="005916FA"/>
    <w:rsid w:val="005B17E8"/>
    <w:rsid w:val="005B72E6"/>
    <w:rsid w:val="005B7741"/>
    <w:rsid w:val="005C59C9"/>
    <w:rsid w:val="005F1118"/>
    <w:rsid w:val="005F67D0"/>
    <w:rsid w:val="00611632"/>
    <w:rsid w:val="00615055"/>
    <w:rsid w:val="00632AE1"/>
    <w:rsid w:val="006A6F7E"/>
    <w:rsid w:val="006C242C"/>
    <w:rsid w:val="006C5A15"/>
    <w:rsid w:val="006D0EAC"/>
    <w:rsid w:val="006E3DD7"/>
    <w:rsid w:val="006F3F2D"/>
    <w:rsid w:val="007033A5"/>
    <w:rsid w:val="00710148"/>
    <w:rsid w:val="007114FE"/>
    <w:rsid w:val="0073348F"/>
    <w:rsid w:val="00757F25"/>
    <w:rsid w:val="00760DE4"/>
    <w:rsid w:val="007968BE"/>
    <w:rsid w:val="007C3581"/>
    <w:rsid w:val="008064DC"/>
    <w:rsid w:val="00824F2E"/>
    <w:rsid w:val="008914CA"/>
    <w:rsid w:val="008A474F"/>
    <w:rsid w:val="008B3117"/>
    <w:rsid w:val="008D735C"/>
    <w:rsid w:val="008F180C"/>
    <w:rsid w:val="008F57A8"/>
    <w:rsid w:val="00901178"/>
    <w:rsid w:val="0091154A"/>
    <w:rsid w:val="00922111"/>
    <w:rsid w:val="00932621"/>
    <w:rsid w:val="009328AE"/>
    <w:rsid w:val="009524DD"/>
    <w:rsid w:val="00953C5C"/>
    <w:rsid w:val="00954FBC"/>
    <w:rsid w:val="009869AB"/>
    <w:rsid w:val="009A1290"/>
    <w:rsid w:val="009A4CFB"/>
    <w:rsid w:val="009A5538"/>
    <w:rsid w:val="009B228C"/>
    <w:rsid w:val="009B6422"/>
    <w:rsid w:val="009C11D2"/>
    <w:rsid w:val="009C26C6"/>
    <w:rsid w:val="009C714D"/>
    <w:rsid w:val="009D057B"/>
    <w:rsid w:val="009D5305"/>
    <w:rsid w:val="009E14CB"/>
    <w:rsid w:val="009F07DC"/>
    <w:rsid w:val="00A049DE"/>
    <w:rsid w:val="00A2303A"/>
    <w:rsid w:val="00A53861"/>
    <w:rsid w:val="00A74941"/>
    <w:rsid w:val="00A83FC4"/>
    <w:rsid w:val="00AB7E36"/>
    <w:rsid w:val="00AC4C23"/>
    <w:rsid w:val="00AC5385"/>
    <w:rsid w:val="00AD12FD"/>
    <w:rsid w:val="00AE4CC1"/>
    <w:rsid w:val="00B22DB3"/>
    <w:rsid w:val="00B334F7"/>
    <w:rsid w:val="00B54C80"/>
    <w:rsid w:val="00B54D19"/>
    <w:rsid w:val="00B55CAF"/>
    <w:rsid w:val="00B9685A"/>
    <w:rsid w:val="00BA4F15"/>
    <w:rsid w:val="00BB6867"/>
    <w:rsid w:val="00BE1668"/>
    <w:rsid w:val="00BE5DBD"/>
    <w:rsid w:val="00BF5754"/>
    <w:rsid w:val="00C1023B"/>
    <w:rsid w:val="00C143CC"/>
    <w:rsid w:val="00C36AF6"/>
    <w:rsid w:val="00C424AA"/>
    <w:rsid w:val="00C66754"/>
    <w:rsid w:val="00C75665"/>
    <w:rsid w:val="00C858B0"/>
    <w:rsid w:val="00C91D87"/>
    <w:rsid w:val="00C9342E"/>
    <w:rsid w:val="00C96469"/>
    <w:rsid w:val="00CA6AB9"/>
    <w:rsid w:val="00CB7F66"/>
    <w:rsid w:val="00CC333A"/>
    <w:rsid w:val="00CE2568"/>
    <w:rsid w:val="00CF542B"/>
    <w:rsid w:val="00CF7573"/>
    <w:rsid w:val="00D20B8C"/>
    <w:rsid w:val="00D4007A"/>
    <w:rsid w:val="00D443C8"/>
    <w:rsid w:val="00D46C53"/>
    <w:rsid w:val="00D647C7"/>
    <w:rsid w:val="00D724DE"/>
    <w:rsid w:val="00D92205"/>
    <w:rsid w:val="00D93C61"/>
    <w:rsid w:val="00D96CE1"/>
    <w:rsid w:val="00DC4244"/>
    <w:rsid w:val="00DE21F8"/>
    <w:rsid w:val="00E06EE2"/>
    <w:rsid w:val="00E437FA"/>
    <w:rsid w:val="00E60E70"/>
    <w:rsid w:val="00E7192D"/>
    <w:rsid w:val="00E7380E"/>
    <w:rsid w:val="00E74F6B"/>
    <w:rsid w:val="00E774C5"/>
    <w:rsid w:val="00E944B7"/>
    <w:rsid w:val="00E94BD1"/>
    <w:rsid w:val="00EB7989"/>
    <w:rsid w:val="00EC3F55"/>
    <w:rsid w:val="00EC4D73"/>
    <w:rsid w:val="00EE0F62"/>
    <w:rsid w:val="00EF632D"/>
    <w:rsid w:val="00F05C6E"/>
    <w:rsid w:val="00F722FB"/>
    <w:rsid w:val="00F8322A"/>
    <w:rsid w:val="00F91327"/>
    <w:rsid w:val="00FB244E"/>
    <w:rsid w:val="00FB7AE1"/>
    <w:rsid w:val="00FC4D31"/>
    <w:rsid w:val="00FD217E"/>
    <w:rsid w:val="00FD54BA"/>
    <w:rsid w:val="00FD665D"/>
    <w:rsid w:val="00FD756D"/>
    <w:rsid w:val="00FE58B9"/>
    <w:rsid w:val="00FF61D5"/>
    <w:rsid w:val="3288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7C78F"/>
  <w15:chartTrackingRefBased/>
  <w15:docId w15:val="{D171A142-58D8-4569-AA50-4809BF4E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024"/>
    <w:pPr>
      <w:keepNext/>
      <w:spacing w:after="0" w:line="240" w:lineRule="auto"/>
      <w:outlineLvl w:val="0"/>
    </w:pPr>
    <w:rPr>
      <w:rFonts w:ascii="Arial" w:hAnsi="Arial" w:cs="Arial"/>
      <w:b/>
      <w:color w:val="1E294F"/>
    </w:rPr>
  </w:style>
  <w:style w:type="paragraph" w:styleId="Heading2">
    <w:name w:val="heading 2"/>
    <w:basedOn w:val="Normal"/>
    <w:next w:val="Normal"/>
    <w:link w:val="Heading2Char"/>
    <w:uiPriority w:val="9"/>
    <w:unhideWhenUsed/>
    <w:qFormat/>
    <w:rsid w:val="00710148"/>
    <w:pPr>
      <w:keepNext/>
      <w:spacing w:after="0" w:line="240" w:lineRule="auto"/>
      <w:jc w:val="right"/>
      <w:outlineLvl w:val="1"/>
    </w:pPr>
    <w:rPr>
      <w:rFonts w:ascii="Arial" w:hAnsi="Arial" w:cs="Arial"/>
      <w:i/>
      <w:color w:val="323E4F" w:themeColor="text2"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21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111"/>
  </w:style>
  <w:style w:type="paragraph" w:styleId="Footer">
    <w:name w:val="footer"/>
    <w:basedOn w:val="Normal"/>
    <w:link w:val="FooterChar"/>
    <w:uiPriority w:val="99"/>
    <w:unhideWhenUsed/>
    <w:rsid w:val="009221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111"/>
  </w:style>
  <w:style w:type="table" w:styleId="TableGrid">
    <w:name w:val="Table Grid"/>
    <w:basedOn w:val="TableNormal"/>
    <w:uiPriority w:val="39"/>
    <w:rsid w:val="0092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1C5"/>
    <w:pPr>
      <w:ind w:left="720"/>
      <w:contextualSpacing/>
    </w:pPr>
  </w:style>
  <w:style w:type="paragraph" w:styleId="BalloonText">
    <w:name w:val="Balloon Text"/>
    <w:basedOn w:val="Normal"/>
    <w:link w:val="BalloonTextChar"/>
    <w:uiPriority w:val="99"/>
    <w:semiHidden/>
    <w:unhideWhenUsed/>
    <w:rsid w:val="00FD75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56D"/>
    <w:rPr>
      <w:rFonts w:ascii="Segoe UI" w:hAnsi="Segoe UI" w:cs="Segoe UI"/>
      <w:sz w:val="18"/>
      <w:szCs w:val="18"/>
    </w:rPr>
  </w:style>
  <w:style w:type="character" w:styleId="CommentReference">
    <w:name w:val="annotation reference"/>
    <w:basedOn w:val="DefaultParagraphFont"/>
    <w:uiPriority w:val="99"/>
    <w:semiHidden/>
    <w:unhideWhenUsed/>
    <w:rsid w:val="00AD12FD"/>
    <w:rPr>
      <w:sz w:val="16"/>
      <w:szCs w:val="16"/>
    </w:rPr>
  </w:style>
  <w:style w:type="paragraph" w:styleId="CommentText">
    <w:name w:val="annotation text"/>
    <w:basedOn w:val="Normal"/>
    <w:link w:val="CommentTextChar"/>
    <w:uiPriority w:val="99"/>
    <w:unhideWhenUsed/>
    <w:rsid w:val="00AD12FD"/>
    <w:pPr>
      <w:spacing w:line="240" w:lineRule="auto"/>
    </w:pPr>
    <w:rPr>
      <w:sz w:val="20"/>
      <w:szCs w:val="20"/>
    </w:rPr>
  </w:style>
  <w:style w:type="character" w:customStyle="1" w:styleId="CommentTextChar">
    <w:name w:val="Comment Text Char"/>
    <w:basedOn w:val="DefaultParagraphFont"/>
    <w:link w:val="CommentText"/>
    <w:uiPriority w:val="99"/>
    <w:rsid w:val="00AD12FD"/>
    <w:rPr>
      <w:sz w:val="20"/>
      <w:szCs w:val="20"/>
    </w:rPr>
  </w:style>
  <w:style w:type="paragraph" w:styleId="CommentSubject">
    <w:name w:val="annotation subject"/>
    <w:basedOn w:val="CommentText"/>
    <w:next w:val="CommentText"/>
    <w:link w:val="CommentSubjectChar"/>
    <w:uiPriority w:val="99"/>
    <w:semiHidden/>
    <w:unhideWhenUsed/>
    <w:rsid w:val="00AD12FD"/>
    <w:rPr>
      <w:b/>
      <w:bCs/>
    </w:rPr>
  </w:style>
  <w:style w:type="character" w:customStyle="1" w:styleId="CommentSubjectChar">
    <w:name w:val="Comment Subject Char"/>
    <w:basedOn w:val="CommentTextChar"/>
    <w:link w:val="CommentSubject"/>
    <w:uiPriority w:val="99"/>
    <w:semiHidden/>
    <w:rsid w:val="00AD12FD"/>
    <w:rPr>
      <w:b/>
      <w:bCs/>
      <w:sz w:val="20"/>
      <w:szCs w:val="20"/>
    </w:rPr>
  </w:style>
  <w:style w:type="character" w:customStyle="1" w:styleId="Heading1Char">
    <w:name w:val="Heading 1 Char"/>
    <w:basedOn w:val="DefaultParagraphFont"/>
    <w:link w:val="Heading1"/>
    <w:uiPriority w:val="9"/>
    <w:rsid w:val="00224024"/>
    <w:rPr>
      <w:rFonts w:ascii="Arial" w:hAnsi="Arial" w:cs="Arial"/>
      <w:b/>
      <w:color w:val="1E294F"/>
    </w:rPr>
  </w:style>
  <w:style w:type="character" w:customStyle="1" w:styleId="Heading2Char">
    <w:name w:val="Heading 2 Char"/>
    <w:basedOn w:val="DefaultParagraphFont"/>
    <w:link w:val="Heading2"/>
    <w:uiPriority w:val="9"/>
    <w:rsid w:val="00710148"/>
    <w:rPr>
      <w:rFonts w:ascii="Arial" w:hAnsi="Arial" w:cs="Arial"/>
      <w:i/>
      <w:color w:val="323E4F" w:themeColor="text2" w:themeShade="BF"/>
      <w:sz w:val="20"/>
      <w:szCs w:val="20"/>
    </w:rPr>
  </w:style>
  <w:style w:type="paragraph" w:styleId="BodyText2">
    <w:name w:val="Body Text 2"/>
    <w:basedOn w:val="Normal"/>
    <w:link w:val="BodyText2Char"/>
    <w:rsid w:val="009328AE"/>
    <w:pPr>
      <w:spacing w:after="0" w:line="240" w:lineRule="auto"/>
      <w:jc w:val="both"/>
    </w:pPr>
    <w:rPr>
      <w:rFonts w:ascii="Verdana" w:eastAsia="Times New Roman" w:hAnsi="Verdana" w:cs="Times New Roman"/>
      <w:sz w:val="20"/>
      <w:szCs w:val="20"/>
      <w:lang w:eastAsia="en-GB"/>
    </w:rPr>
  </w:style>
  <w:style w:type="character" w:customStyle="1" w:styleId="BodyText2Char">
    <w:name w:val="Body Text 2 Char"/>
    <w:basedOn w:val="DefaultParagraphFont"/>
    <w:link w:val="BodyText2"/>
    <w:rsid w:val="009328AE"/>
    <w:rPr>
      <w:rFonts w:ascii="Verdana" w:eastAsia="Times New Roman" w:hAnsi="Verdana" w:cs="Times New Roman"/>
      <w:sz w:val="20"/>
      <w:szCs w:val="20"/>
      <w:lang w:eastAsia="en-GB"/>
    </w:rPr>
  </w:style>
  <w:style w:type="paragraph" w:styleId="BodyTextIndent2">
    <w:name w:val="Body Text Indent 2"/>
    <w:basedOn w:val="Normal"/>
    <w:link w:val="BodyTextIndent2Char"/>
    <w:uiPriority w:val="99"/>
    <w:semiHidden/>
    <w:unhideWhenUsed/>
    <w:rsid w:val="00FD54BA"/>
    <w:pPr>
      <w:spacing w:after="120" w:line="480" w:lineRule="auto"/>
      <w:ind w:left="283"/>
    </w:pPr>
  </w:style>
  <w:style w:type="character" w:customStyle="1" w:styleId="BodyTextIndent2Char">
    <w:name w:val="Body Text Indent 2 Char"/>
    <w:basedOn w:val="DefaultParagraphFont"/>
    <w:link w:val="BodyTextIndent2"/>
    <w:uiPriority w:val="99"/>
    <w:semiHidden/>
    <w:rsid w:val="00FD54BA"/>
  </w:style>
  <w:style w:type="paragraph" w:customStyle="1" w:styleId="BODY1">
    <w:name w:val="BODY1"/>
    <w:basedOn w:val="Normal"/>
    <w:link w:val="BODY1Char"/>
    <w:rsid w:val="008F180C"/>
    <w:pPr>
      <w:spacing w:after="200" w:line="240" w:lineRule="auto"/>
      <w:ind w:left="2520"/>
      <w:jc w:val="both"/>
    </w:pPr>
    <w:rPr>
      <w:rFonts w:ascii="Tahoma" w:eastAsia="Times New Roman" w:hAnsi="Tahoma" w:cs="Times New Roman"/>
      <w:sz w:val="20"/>
      <w:szCs w:val="20"/>
    </w:rPr>
  </w:style>
  <w:style w:type="character" w:customStyle="1" w:styleId="BODY1Char">
    <w:name w:val="BODY1 Char"/>
    <w:link w:val="BODY1"/>
    <w:rsid w:val="008F180C"/>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10954">
      <w:bodyDiv w:val="1"/>
      <w:marLeft w:val="0"/>
      <w:marRight w:val="0"/>
      <w:marTop w:val="0"/>
      <w:marBottom w:val="0"/>
      <w:divBdr>
        <w:top w:val="none" w:sz="0" w:space="0" w:color="auto"/>
        <w:left w:val="none" w:sz="0" w:space="0" w:color="auto"/>
        <w:bottom w:val="none" w:sz="0" w:space="0" w:color="auto"/>
        <w:right w:val="none" w:sz="0" w:space="0" w:color="auto"/>
      </w:divBdr>
    </w:div>
    <w:div w:id="137527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15c9818-5d71-4956-b6b0-5284b3b37c4d">
      <Terms xmlns="http://schemas.microsoft.com/office/infopath/2007/PartnerControls"/>
    </lcf76f155ced4ddcb4097134ff3c332f>
    <TaxCatchAll xmlns="28ed3a53-159f-40a2-a3e4-c045d7ebb920" xsi:nil="true"/>
    <AddedtoTribepad xmlns="315c9818-5d71-4956-b6b0-5284b3b37c4d">true</AddedtoTribepa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93EF3271C887489D501A092025FFE5" ma:contentTypeVersion="15" ma:contentTypeDescription="Create a new document." ma:contentTypeScope="" ma:versionID="e7bd928f8ce137f16e64e93013ae5e0f">
  <xsd:schema xmlns:xsd="http://www.w3.org/2001/XMLSchema" xmlns:xs="http://www.w3.org/2001/XMLSchema" xmlns:p="http://schemas.microsoft.com/office/2006/metadata/properties" xmlns:ns2="315c9818-5d71-4956-b6b0-5284b3b37c4d" xmlns:ns3="28ed3a53-159f-40a2-a3e4-c045d7ebb920" targetNamespace="http://schemas.microsoft.com/office/2006/metadata/properties" ma:root="true" ma:fieldsID="604d2dfa841d044de873d1bbee305d73" ns2:_="" ns3:_="">
    <xsd:import namespace="315c9818-5d71-4956-b6b0-5284b3b37c4d"/>
    <xsd:import namespace="28ed3a53-159f-40a2-a3e4-c045d7ebb9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AddedtoTribe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c9818-5d71-4956-b6b0-5284b3b37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aed7bde-0a21-4b3f-accb-05cfa38b999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AddedtoTribepad" ma:index="22" nillable="true" ma:displayName="Added to Tribepad" ma:default="1" ma:format="Dropdown" ma:internalName="AddedtoTribepa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8ed3a53-159f-40a2-a3e4-c045d7ebb9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9d29a5b-47ba-46b6-9d6f-c53c9aff3113}" ma:internalName="TaxCatchAll" ma:showField="CatchAllData" ma:web="28ed3a53-159f-40a2-a3e4-c045d7ebb9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C6B5D-4542-433C-9709-F34FE8E58D4C}">
  <ds:schemaRefs>
    <ds:schemaRef ds:uri="http://schemas.microsoft.com/sharepoint/v3/contenttype/forms"/>
  </ds:schemaRefs>
</ds:datastoreItem>
</file>

<file path=customXml/itemProps2.xml><?xml version="1.0" encoding="utf-8"?>
<ds:datastoreItem xmlns:ds="http://schemas.openxmlformats.org/officeDocument/2006/customXml" ds:itemID="{F7C0B20C-82C8-4117-9357-7A9520925CB1}">
  <ds:schemaRefs>
    <ds:schemaRef ds:uri="http://schemas.microsoft.com/office/2006/metadata/properties"/>
    <ds:schemaRef ds:uri="http://schemas.microsoft.com/office/infopath/2007/PartnerControls"/>
    <ds:schemaRef ds:uri="315c9818-5d71-4956-b6b0-5284b3b37c4d"/>
    <ds:schemaRef ds:uri="28ed3a53-159f-40a2-a3e4-c045d7ebb920"/>
  </ds:schemaRefs>
</ds:datastoreItem>
</file>

<file path=customXml/itemProps3.xml><?xml version="1.0" encoding="utf-8"?>
<ds:datastoreItem xmlns:ds="http://schemas.openxmlformats.org/officeDocument/2006/customXml" ds:itemID="{B86F30AD-C64A-4D13-8E1E-32FC19154FF2}"/>
</file>

<file path=customXml/itemProps4.xml><?xml version="1.0" encoding="utf-8"?>
<ds:datastoreItem xmlns:ds="http://schemas.openxmlformats.org/officeDocument/2006/customXml" ds:itemID="{070E678A-427D-404C-895E-4A4A9C4F4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552</Words>
  <Characters>3152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Prince</dc:creator>
  <cp:keywords/>
  <dc:description/>
  <cp:lastModifiedBy>Elizabeth Kirby</cp:lastModifiedBy>
  <cp:revision>8</cp:revision>
  <cp:lastPrinted>2021-09-02T13:31:00Z</cp:lastPrinted>
  <dcterms:created xsi:type="dcterms:W3CDTF">2024-05-29T08:55:00Z</dcterms:created>
  <dcterms:modified xsi:type="dcterms:W3CDTF">2024-06-06T09:11:00Z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0x0101000993EF3271C887489D501A092025FFE5</vt:lpwstr>
  </property>
  <property fmtid="{D5CDD505-2E9C-101B-9397-08002B2CF9AE}" pid="3" name="MediaServiceImageTags">
    <vt:lpwstr/>
  </property>
  <property fmtid="{D5CDD505-2E9C-101B-9397-08002B2CF9AE}" pid="4" name="Order">
    <vt:r8>23994100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