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8618"/>
      </w:tblGrid>
      <w:tr w:rsidR="001B2DE7" w:rsidRPr="005A6DEF" w14:paraId="4BADCB5F" w14:textId="77777777" w:rsidTr="00A41B1F">
        <w:trPr>
          <w:trHeight w:val="236"/>
        </w:trPr>
        <w:tc>
          <w:tcPr>
            <w:tcW w:w="879" w:type="pct"/>
            <w:shd w:val="clear" w:color="auto" w:fill="385623" w:themeFill="accent6" w:themeFillShade="80"/>
          </w:tcPr>
          <w:p w14:paraId="0A7EF579" w14:textId="77777777" w:rsidR="000351C5" w:rsidRPr="005A6DEF" w:rsidRDefault="000351C5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>Job Title:</w:t>
            </w:r>
          </w:p>
        </w:tc>
        <w:tc>
          <w:tcPr>
            <w:tcW w:w="4121" w:type="pct"/>
          </w:tcPr>
          <w:p w14:paraId="439BD100" w14:textId="780E6687" w:rsidR="000351C5" w:rsidRPr="005A6DEF" w:rsidRDefault="003F7A3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Learning &amp; Development Facilitator </w:t>
            </w:r>
          </w:p>
        </w:tc>
      </w:tr>
      <w:tr w:rsidR="001B2DE7" w:rsidRPr="005A6DEF" w14:paraId="5B84D51F" w14:textId="77777777" w:rsidTr="00A41B1F">
        <w:tc>
          <w:tcPr>
            <w:tcW w:w="879" w:type="pct"/>
            <w:shd w:val="clear" w:color="auto" w:fill="385623" w:themeFill="accent6" w:themeFillShade="80"/>
          </w:tcPr>
          <w:p w14:paraId="655FDFEA" w14:textId="77777777" w:rsidR="009328AE" w:rsidRPr="005A6DEF" w:rsidRDefault="009328AE" w:rsidP="009328AE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>Reports To:</w:t>
            </w:r>
          </w:p>
        </w:tc>
        <w:tc>
          <w:tcPr>
            <w:tcW w:w="4121" w:type="pct"/>
            <w:vAlign w:val="center"/>
          </w:tcPr>
          <w:p w14:paraId="2A1DFD22" w14:textId="57BC1642" w:rsidR="009328AE" w:rsidRPr="005A6DEF" w:rsidRDefault="003F7A3F" w:rsidP="009328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 &amp; Development Manager</w:t>
            </w:r>
          </w:p>
        </w:tc>
      </w:tr>
    </w:tbl>
    <w:p w14:paraId="11F0E2F3" w14:textId="77777777" w:rsidR="004A27AD" w:rsidRPr="005A6DEF" w:rsidRDefault="004A27AD" w:rsidP="00CF542B">
      <w:pPr>
        <w:spacing w:after="0"/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1B2DE7" w:rsidRPr="005A6DEF" w14:paraId="49B7D3D0" w14:textId="77777777" w:rsidTr="00A41B1F">
        <w:tc>
          <w:tcPr>
            <w:tcW w:w="1838" w:type="dxa"/>
            <w:shd w:val="clear" w:color="auto" w:fill="E2EFD9" w:themeFill="accent6" w:themeFillTint="33"/>
          </w:tcPr>
          <w:p w14:paraId="613F5233" w14:textId="77777777" w:rsidR="000351C5" w:rsidRPr="005A6DEF" w:rsidRDefault="000351C5" w:rsidP="00CF542B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</w:rPr>
              <w:t>Job Summary:</w:t>
            </w:r>
          </w:p>
        </w:tc>
        <w:tc>
          <w:tcPr>
            <w:tcW w:w="8647" w:type="dxa"/>
          </w:tcPr>
          <w:p w14:paraId="55416B22" w14:textId="170DB91A" w:rsidR="00A6766B" w:rsidRPr="005A6DEF" w:rsidRDefault="00A41B1F" w:rsidP="00D8186F">
            <w:pPr>
              <w:shd w:val="clear" w:color="auto" w:fill="FFFFFF"/>
              <w:spacing w:after="192"/>
              <w:rPr>
                <w:rFonts w:eastAsia="Times New Roman" w:cstheme="minorHAnsi"/>
                <w:color w:val="000000"/>
                <w:lang w:eastAsia="en-GB"/>
              </w:rPr>
            </w:pPr>
            <w:r w:rsidRPr="005A6DEF">
              <w:rPr>
                <w:rFonts w:eastAsia="Times New Roman" w:cstheme="minorHAnsi"/>
                <w:color w:val="000000"/>
                <w:lang w:eastAsia="en-GB"/>
              </w:rPr>
              <w:t>Drive performance and quality with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in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>our homes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through 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>deliver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y of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 xml:space="preserve"> quality assured 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training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 xml:space="preserve"> to our team. To ensure we have a competent and compliant team to deliver exceptional care to our residents.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Working within a regional team and providing direct support for a cluster of care homes.</w:t>
            </w:r>
            <w:r w:rsidR="00D8186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</w:tbl>
    <w:p w14:paraId="2C45B1F3" w14:textId="77777777" w:rsidR="000351C5" w:rsidRPr="005A6DEF" w:rsidRDefault="000351C5" w:rsidP="00CF542B">
      <w:pPr>
        <w:spacing w:after="0"/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DE7" w:rsidRPr="005A6DEF" w14:paraId="0D0490A8" w14:textId="77777777" w:rsidTr="00A41B1F">
        <w:tc>
          <w:tcPr>
            <w:tcW w:w="10485" w:type="dxa"/>
            <w:shd w:val="clear" w:color="auto" w:fill="D9D9D9" w:themeFill="background1" w:themeFillShade="D9"/>
          </w:tcPr>
          <w:p w14:paraId="08C87386" w14:textId="77777777" w:rsidR="002653D3" w:rsidRPr="005A6DEF" w:rsidRDefault="002653D3" w:rsidP="00CF542B">
            <w:pPr>
              <w:rPr>
                <w:rFonts w:cstheme="minorHAnsi"/>
              </w:rPr>
            </w:pPr>
            <w:r w:rsidRPr="005A6DEF">
              <w:rPr>
                <w:rFonts w:cstheme="minorHAnsi"/>
                <w:b/>
              </w:rPr>
              <w:t>Role Responsibilities:</w:t>
            </w:r>
          </w:p>
        </w:tc>
      </w:tr>
      <w:tr w:rsidR="002653D3" w:rsidRPr="005A6DEF" w14:paraId="1A19207F" w14:textId="77777777" w:rsidTr="00A41B1F">
        <w:tc>
          <w:tcPr>
            <w:tcW w:w="10485" w:type="dxa"/>
            <w:shd w:val="clear" w:color="auto" w:fill="auto"/>
          </w:tcPr>
          <w:p w14:paraId="5BB912F7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Service delivery outcomes.</w:t>
            </w:r>
          </w:p>
          <w:p w14:paraId="781CF868" w14:textId="3A04CA3E" w:rsidR="002444E7" w:rsidRPr="005A6DEF" w:rsidRDefault="00A41B1F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Being t</w:t>
            </w:r>
            <w:r w:rsidR="002444E7" w:rsidRPr="005A6DEF">
              <w:rPr>
                <w:rFonts w:cstheme="minorHAnsi"/>
              </w:rPr>
              <w:t xml:space="preserve">he lead trainer for </w:t>
            </w:r>
            <w:r w:rsidRPr="005A6DEF">
              <w:rPr>
                <w:rFonts w:cstheme="minorHAnsi"/>
              </w:rPr>
              <w:t>a cluster</w:t>
            </w:r>
            <w:r w:rsidR="002444E7" w:rsidRPr="005A6DEF">
              <w:rPr>
                <w:rFonts w:cstheme="minorHAnsi"/>
              </w:rPr>
              <w:t xml:space="preserve"> of homes</w:t>
            </w:r>
            <w:r w:rsidRPr="005A6DEF">
              <w:rPr>
                <w:rFonts w:cstheme="minorHAnsi"/>
              </w:rPr>
              <w:t>, delivering a variety of topic areas with a focus on statutory and mandatory training.</w:t>
            </w:r>
          </w:p>
          <w:p w14:paraId="0A729E07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Assist in the identification of learning needs by utilising the LMS, working collaboratively with the wider L&amp;D team and business operators. </w:t>
            </w:r>
          </w:p>
          <w:p w14:paraId="6A2529EA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Contribute towards the planning and design of learning courses and content.</w:t>
            </w:r>
          </w:p>
          <w:p w14:paraId="2EC5D8C4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Facilitate engaging and interactive induction and refresher courses in your homes, both face-to-face and virtually when required. </w:t>
            </w:r>
          </w:p>
          <w:p w14:paraId="77199A1C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Complete robust assessment of learner knowledge, confidence and understanding throughout learning interactions.</w:t>
            </w:r>
          </w:p>
          <w:p w14:paraId="2C3A2C3E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Assist with observations of practice to evidence learning is converted to excellent quality care. </w:t>
            </w:r>
          </w:p>
          <w:p w14:paraId="4EC01AF8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Accurately record and document facilitated sessions on the one learner record within the Learning Management System.</w:t>
            </w:r>
          </w:p>
          <w:p w14:paraId="291DE8BC" w14:textId="470410BA" w:rsidR="004E677D" w:rsidRPr="00344C64" w:rsidRDefault="002444E7" w:rsidP="00344C6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Make recommendations for improvement. </w:t>
            </w:r>
          </w:p>
          <w:p w14:paraId="7527D6C3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</w:p>
          <w:p w14:paraId="1466F6D2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Quality &amp; Governance.</w:t>
            </w:r>
          </w:p>
          <w:p w14:paraId="1C7165D7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Follow appropriate governance and quality assurance structures that are in place across all learning and development activities.</w:t>
            </w:r>
          </w:p>
          <w:p w14:paraId="455CB635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Seek feedback from key stakeholders to share with the wider L&amp;D team and influence strategy. </w:t>
            </w:r>
          </w:p>
          <w:p w14:paraId="10C6E593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Establish and develop productive relationships and partnerships with external organisations to share best practice and act on constructive critique.</w:t>
            </w:r>
          </w:p>
          <w:p w14:paraId="3961F578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To ensure the recording of all learning activity is complete, accurate and meets all GDPR guidelines. </w:t>
            </w:r>
          </w:p>
          <w:p w14:paraId="7E12D7DA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Ensure all homes have a robust training plan in place to evidence ongoing learning opportunities for our regulators. </w:t>
            </w:r>
          </w:p>
          <w:p w14:paraId="33EFCF8A" w14:textId="3807BFAD" w:rsidR="002444E7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Report an</w:t>
            </w:r>
            <w:r w:rsidR="00344C64">
              <w:rPr>
                <w:rFonts w:cstheme="minorHAnsi"/>
              </w:rPr>
              <w:t>y</w:t>
            </w:r>
            <w:r w:rsidRPr="005A6DEF">
              <w:rPr>
                <w:rFonts w:cstheme="minorHAnsi"/>
              </w:rPr>
              <w:t xml:space="preserve"> concerns and/or identified risks in a timely manner via the correct channels. </w:t>
            </w:r>
          </w:p>
          <w:p w14:paraId="11F9B907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</w:p>
          <w:p w14:paraId="343BF77E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Leadership &amp; Management </w:t>
            </w:r>
          </w:p>
          <w:p w14:paraId="3B9B4531" w14:textId="77777777" w:rsidR="002444E7" w:rsidRPr="005A6DEF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Adopt a flexible approach to time management to meet the business needs and shift patterns within the homes. </w:t>
            </w:r>
          </w:p>
          <w:p w14:paraId="4EBA438A" w14:textId="77777777" w:rsidR="002444E7" w:rsidRPr="005A6DEF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Ensure all learning interventions meet the diverse needs of learners, proactively taking an inclusive approach to ensure learning accessibility and outcomes for all learners.</w:t>
            </w:r>
          </w:p>
          <w:p w14:paraId="40EEEA54" w14:textId="3AE40CC5" w:rsidR="002444E7" w:rsidRPr="005F36D7" w:rsidRDefault="002444E7" w:rsidP="005F36D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Encourage teamwork that enhances communication, understanding and delivers high performance. </w:t>
            </w:r>
          </w:p>
          <w:p w14:paraId="28A06B3D" w14:textId="77777777" w:rsidR="002444E7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Ensure own knowledge is kept up to date, in-line with best practice, legislation and regulatory requirements.</w:t>
            </w:r>
          </w:p>
          <w:p w14:paraId="7340F89C" w14:textId="77777777" w:rsidR="00EF7405" w:rsidRDefault="00EF7405" w:rsidP="00EF7405">
            <w:pPr>
              <w:pStyle w:val="ListParagraph"/>
              <w:rPr>
                <w:rFonts w:cstheme="minorHAnsi"/>
              </w:rPr>
            </w:pPr>
          </w:p>
          <w:p w14:paraId="4F902CF5" w14:textId="77777777" w:rsidR="005F36D7" w:rsidRDefault="005F36D7" w:rsidP="00EF7405">
            <w:pPr>
              <w:pStyle w:val="ListParagraph"/>
              <w:rPr>
                <w:rFonts w:cstheme="minorHAnsi"/>
              </w:rPr>
            </w:pPr>
          </w:p>
          <w:p w14:paraId="5B1BF6FB" w14:textId="77777777" w:rsidR="002653D3" w:rsidRDefault="002653D3" w:rsidP="006D0EAC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  <w:p w14:paraId="713D67A9" w14:textId="77777777" w:rsidR="00344C64" w:rsidRDefault="00344C64" w:rsidP="006D0EAC">
            <w:pPr>
              <w:rPr>
                <w:rFonts w:cstheme="minorHAnsi"/>
                <w:b/>
                <w:bCs/>
              </w:rPr>
            </w:pPr>
          </w:p>
          <w:p w14:paraId="50F31FD5" w14:textId="2BD570C3" w:rsidR="00EF7405" w:rsidRPr="005A6DEF" w:rsidRDefault="00EF7405" w:rsidP="006D0EAC">
            <w:pPr>
              <w:rPr>
                <w:rFonts w:cstheme="minorHAnsi"/>
                <w:b/>
                <w:bCs/>
              </w:rPr>
            </w:pPr>
          </w:p>
        </w:tc>
      </w:tr>
    </w:tbl>
    <w:p w14:paraId="085CAFB8" w14:textId="77777777" w:rsidR="00A41B1F" w:rsidRPr="005A6DEF" w:rsidRDefault="00A41B1F">
      <w:pPr>
        <w:rPr>
          <w:rFonts w:cstheme="minorHAnsi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2122"/>
        <w:gridCol w:w="8334"/>
        <w:gridCol w:w="171"/>
      </w:tblGrid>
      <w:tr w:rsidR="005A6DEF" w:rsidRPr="005A6DEF" w14:paraId="17C00C99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385623" w:themeFill="accent6" w:themeFillShade="80"/>
          </w:tcPr>
          <w:p w14:paraId="16C4D22F" w14:textId="0C49B54A" w:rsidR="005A6DEF" w:rsidRPr="005A6DEF" w:rsidRDefault="005A6DEF" w:rsidP="005A6DEF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lastRenderedPageBreak/>
              <w:t>Person Specification</w:t>
            </w:r>
          </w:p>
        </w:tc>
      </w:tr>
      <w:tr w:rsidR="005A6DEF" w:rsidRPr="005A6DEF" w14:paraId="2E4399EF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E2EFD9" w:themeFill="accent6" w:themeFillTint="33"/>
          </w:tcPr>
          <w:p w14:paraId="416DD9A6" w14:textId="02BC8EBC" w:rsidR="005A6DEF" w:rsidRPr="005A6DEF" w:rsidRDefault="005A6DEF" w:rsidP="005A6DEF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  <w:bCs/>
              </w:rPr>
              <w:t xml:space="preserve">Experience, Knowledge, Skills &amp; Abilities </w:t>
            </w:r>
          </w:p>
        </w:tc>
      </w:tr>
      <w:tr w:rsidR="005A6DEF" w:rsidRPr="005A6DEF" w14:paraId="1DD63BEA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auto"/>
          </w:tcPr>
          <w:p w14:paraId="79802D50" w14:textId="77777777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DIVERSITY &amp; INCLUSION </w:t>
            </w:r>
          </w:p>
          <w:p w14:paraId="4557610E" w14:textId="77777777" w:rsidR="005A6DEF" w:rsidRPr="005A6DEF" w:rsidRDefault="005A6DEF" w:rsidP="005A6DE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Ability to demonstrate an awareness of equality issues and role model them in everyday practice.</w:t>
            </w:r>
          </w:p>
          <w:p w14:paraId="69F2ACA6" w14:textId="44332DD4" w:rsidR="005A6DEF" w:rsidRPr="005A6DEF" w:rsidRDefault="005A6DEF" w:rsidP="005A6DE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</w:rPr>
              <w:t>Commitment to providing inclusive learning and development opportunities and meeting neurodiverse learning needs.</w:t>
            </w:r>
          </w:p>
        </w:tc>
      </w:tr>
      <w:tr w:rsidR="005A6DEF" w:rsidRPr="005A6DEF" w14:paraId="06EEDD1A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auto"/>
          </w:tcPr>
          <w:p w14:paraId="77C7CD9E" w14:textId="452718A6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TRAINING DELIVERY &amp; DESIGN</w:t>
            </w:r>
          </w:p>
          <w:p w14:paraId="240401B7" w14:textId="77777777" w:rsid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Ability to motivate and inspire others to learn.</w:t>
            </w:r>
          </w:p>
          <w:p w14:paraId="792D76CE" w14:textId="4398908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Role modelling of best practice, positive outlook and ‘can do’ attitude.</w:t>
            </w:r>
          </w:p>
          <w:p w14:paraId="2390AE9F" w14:textId="7777777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Adult social care experience and related qualification.</w:t>
            </w:r>
          </w:p>
          <w:p w14:paraId="0087C795" w14:textId="7777777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Knowledge and experience of statutory and mandatory training.</w:t>
            </w:r>
          </w:p>
          <w:p w14:paraId="53E209B9" w14:textId="5DDCB66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</w:rPr>
              <w:t>Knowledge of regulatory requirements, including CQC</w:t>
            </w:r>
            <w:r w:rsidR="00184293">
              <w:rPr>
                <w:rFonts w:cstheme="minorHAnsi"/>
              </w:rPr>
              <w:t>’s quality statements</w:t>
            </w:r>
            <w:r w:rsidRPr="005A6DEF">
              <w:rPr>
                <w:rFonts w:cstheme="minorHAnsi"/>
              </w:rPr>
              <w:t>.</w:t>
            </w:r>
          </w:p>
          <w:p w14:paraId="51BE2719" w14:textId="11166B63" w:rsidR="00BA6B70" w:rsidRPr="00095215" w:rsidRDefault="005A6DEF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Learning and development experience in the adult social care sector. </w:t>
            </w:r>
          </w:p>
        </w:tc>
      </w:tr>
      <w:tr w:rsidR="005A6DEF" w:rsidRPr="005A6DEF" w14:paraId="09CCF63C" w14:textId="77777777" w:rsidTr="005A6DEF">
        <w:trPr>
          <w:gridAfter w:val="1"/>
          <w:wAfter w:w="171" w:type="dxa"/>
          <w:trHeight w:val="527"/>
          <w:jc w:val="center"/>
        </w:trPr>
        <w:tc>
          <w:tcPr>
            <w:tcW w:w="10456" w:type="dxa"/>
            <w:gridSpan w:val="2"/>
          </w:tcPr>
          <w:p w14:paraId="12AC99FA" w14:textId="64383559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KEY SKILLS</w:t>
            </w:r>
          </w:p>
          <w:p w14:paraId="70F95997" w14:textId="31D9FC3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Empathy and person centred, with a flexible approach in leading others.</w:t>
            </w:r>
          </w:p>
          <w:p w14:paraId="28EEED85" w14:textId="2DDD8E1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Excellent work ethic, team player and good interpersonal skills. </w:t>
            </w:r>
          </w:p>
          <w:p w14:paraId="711ABDF0" w14:textId="38530AAC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Ability to build internal and external networks, foster relationships and make connections. </w:t>
            </w:r>
          </w:p>
          <w:p w14:paraId="32F9572B" w14:textId="2E3D654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Excellent listening, communication, and people skills across all levels (both written and verbal).</w:t>
            </w:r>
          </w:p>
          <w:p w14:paraId="31B7DC63" w14:textId="36A496EA" w:rsidR="005A6DEF" w:rsidRPr="005A6DEF" w:rsidRDefault="00D8186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a</w:t>
            </w:r>
            <w:r w:rsidR="005A6DEF" w:rsidRPr="005A6DEF">
              <w:rPr>
                <w:rFonts w:cstheme="minorHAnsi"/>
              </w:rPr>
              <w:t>ttention to detail, good planning and co-ordination skills.</w:t>
            </w:r>
          </w:p>
          <w:p w14:paraId="484780B0" w14:textId="77777777" w:rsidR="000F6979" w:rsidRDefault="005A6DEF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IT proficiency </w:t>
            </w:r>
            <w:r w:rsidR="00FD06F5">
              <w:rPr>
                <w:rFonts w:cstheme="minorHAnsi"/>
              </w:rPr>
              <w:t>(word/excel/</w:t>
            </w:r>
            <w:r w:rsidR="00D8186F">
              <w:rPr>
                <w:rFonts w:cstheme="minorHAnsi"/>
              </w:rPr>
              <w:t>PowerPoint</w:t>
            </w:r>
            <w:r w:rsidR="00FD06F5">
              <w:rPr>
                <w:rFonts w:cstheme="minorHAnsi"/>
              </w:rPr>
              <w:t xml:space="preserve">) </w:t>
            </w:r>
            <w:r w:rsidRPr="005A6DEF">
              <w:rPr>
                <w:rFonts w:cstheme="minorHAnsi"/>
              </w:rPr>
              <w:t>and ability to administrate work.</w:t>
            </w:r>
          </w:p>
          <w:p w14:paraId="66E25445" w14:textId="2E7A384C" w:rsidR="00C45E64" w:rsidRPr="005A6DEF" w:rsidRDefault="00C45E64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45E64">
              <w:rPr>
                <w:rFonts w:cstheme="minorHAnsi"/>
              </w:rPr>
              <w:t>Must hold a UK driving licence and own transport.</w:t>
            </w:r>
          </w:p>
        </w:tc>
      </w:tr>
      <w:tr w:rsidR="005A6DEF" w:rsidRPr="005A6DEF" w14:paraId="48E08AC2" w14:textId="77777777" w:rsidTr="005A6DEF">
        <w:trPr>
          <w:gridAfter w:val="1"/>
          <w:wAfter w:w="171" w:type="dxa"/>
          <w:trHeight w:val="527"/>
          <w:jc w:val="center"/>
        </w:trPr>
        <w:tc>
          <w:tcPr>
            <w:tcW w:w="10456" w:type="dxa"/>
            <w:gridSpan w:val="2"/>
          </w:tcPr>
          <w:p w14:paraId="2EE8A06E" w14:textId="77777777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QUALIFICATIONS</w:t>
            </w:r>
          </w:p>
          <w:p w14:paraId="0B74B9E2" w14:textId="7E112077" w:rsidR="005A6DEF" w:rsidRPr="00EF7405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F7405">
              <w:rPr>
                <w:rFonts w:cstheme="minorHAnsi"/>
              </w:rPr>
              <w:t xml:space="preserve">Level </w:t>
            </w:r>
            <w:r w:rsidR="00EF7405">
              <w:rPr>
                <w:rFonts w:cstheme="minorHAnsi"/>
              </w:rPr>
              <w:t>3</w:t>
            </w:r>
            <w:r w:rsidRPr="00EF7405">
              <w:rPr>
                <w:rFonts w:cstheme="minorHAnsi"/>
              </w:rPr>
              <w:t xml:space="preserve"> </w:t>
            </w:r>
            <w:r w:rsidR="00980F34">
              <w:rPr>
                <w:rFonts w:cstheme="minorHAnsi"/>
              </w:rPr>
              <w:t>Award in Education and Training</w:t>
            </w:r>
            <w:r w:rsidRPr="00EF7405">
              <w:rPr>
                <w:rFonts w:cstheme="minorHAnsi"/>
              </w:rPr>
              <w:t xml:space="preserve"> (Essential; or willingness to work toward).</w:t>
            </w:r>
          </w:p>
          <w:p w14:paraId="34C03EFA" w14:textId="77777777" w:rsidR="00F46E68" w:rsidRPr="009A48AB" w:rsidRDefault="005A6DEF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Level </w:t>
            </w:r>
            <w:r w:rsidR="00344C64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(or above) in Health and Social Care</w:t>
            </w:r>
            <w:r w:rsidR="00F46E68">
              <w:rPr>
                <w:rFonts w:cstheme="minorHAnsi"/>
              </w:rPr>
              <w:t xml:space="preserve"> (or similar)</w:t>
            </w:r>
          </w:p>
          <w:p w14:paraId="43A0C883" w14:textId="1F889303" w:rsidR="009A48AB" w:rsidRPr="00F77679" w:rsidRDefault="009A48AB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77679">
              <w:rPr>
                <w:rFonts w:cstheme="minorHAnsi"/>
              </w:rPr>
              <w:t xml:space="preserve">First Aid Instructor Certificate (Desirable; </w:t>
            </w:r>
            <w:r w:rsidR="00A77673">
              <w:rPr>
                <w:rFonts w:cstheme="minorHAnsi"/>
              </w:rPr>
              <w:t xml:space="preserve">training </w:t>
            </w:r>
            <w:r w:rsidR="00F44D0C" w:rsidRPr="00F77679">
              <w:rPr>
                <w:rFonts w:cstheme="minorHAnsi"/>
              </w:rPr>
              <w:t>can be provided)</w:t>
            </w:r>
          </w:p>
          <w:p w14:paraId="0B5FA284" w14:textId="07430176" w:rsidR="00F44D0C" w:rsidRPr="00F77679" w:rsidRDefault="00F44D0C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77679">
              <w:rPr>
                <w:rFonts w:cstheme="minorHAnsi"/>
              </w:rPr>
              <w:t xml:space="preserve">Moving and Handling Instructor Qualification (Desirable; </w:t>
            </w:r>
            <w:r w:rsidR="00A77673">
              <w:rPr>
                <w:rFonts w:cstheme="minorHAnsi"/>
              </w:rPr>
              <w:t xml:space="preserve">training </w:t>
            </w:r>
            <w:r w:rsidRPr="00F77679">
              <w:rPr>
                <w:rFonts w:cstheme="minorHAnsi"/>
              </w:rPr>
              <w:t>can be provided)</w:t>
            </w:r>
          </w:p>
          <w:p w14:paraId="13D0B5F1" w14:textId="4B499DA8" w:rsidR="00CB68D8" w:rsidRPr="00C45E64" w:rsidRDefault="00CB68D8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F77679">
              <w:rPr>
                <w:rFonts w:cstheme="minorHAnsi"/>
              </w:rPr>
              <w:t>Crisis Prevention Institute Certificate in Safety Interventions (Desir</w:t>
            </w:r>
            <w:r w:rsidR="00F77679" w:rsidRPr="00F77679">
              <w:rPr>
                <w:rFonts w:cstheme="minorHAnsi"/>
              </w:rPr>
              <w:t xml:space="preserve">able; </w:t>
            </w:r>
            <w:r w:rsidR="00A77673">
              <w:rPr>
                <w:rFonts w:cstheme="minorHAnsi"/>
              </w:rPr>
              <w:t xml:space="preserve">training </w:t>
            </w:r>
            <w:r w:rsidR="00F77679" w:rsidRPr="00F77679">
              <w:rPr>
                <w:rFonts w:cstheme="minorHAnsi"/>
              </w:rPr>
              <w:t>can be provided)</w:t>
            </w:r>
          </w:p>
        </w:tc>
      </w:tr>
      <w:tr w:rsidR="00A41B1F" w:rsidRPr="005A6DEF" w14:paraId="4FB98933" w14:textId="77777777" w:rsidTr="005A6DEF">
        <w:tblPrEx>
          <w:jc w:val="left"/>
        </w:tblPrEx>
        <w:tc>
          <w:tcPr>
            <w:tcW w:w="10627" w:type="dxa"/>
            <w:gridSpan w:val="3"/>
            <w:shd w:val="clear" w:color="auto" w:fill="385623" w:themeFill="accent6" w:themeFillShade="80"/>
          </w:tcPr>
          <w:p w14:paraId="2FB1B6AB" w14:textId="77777777" w:rsidR="00A41B1F" w:rsidRPr="005A6DEF" w:rsidRDefault="00A41B1F" w:rsidP="00CD6AC0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 xml:space="preserve">LIVING OUR VALUES </w:t>
            </w:r>
          </w:p>
        </w:tc>
      </w:tr>
      <w:tr w:rsidR="00A41B1F" w:rsidRPr="005A6DEF" w14:paraId="52F79CD7" w14:textId="77777777" w:rsidTr="005A6DEF">
        <w:tblPrEx>
          <w:jc w:val="left"/>
        </w:tblPrEx>
        <w:trPr>
          <w:trHeight w:val="552"/>
        </w:trPr>
        <w:tc>
          <w:tcPr>
            <w:tcW w:w="2122" w:type="dxa"/>
            <w:shd w:val="clear" w:color="auto" w:fill="C5E0B3" w:themeFill="accent6" w:themeFillTint="66"/>
          </w:tcPr>
          <w:p w14:paraId="1BD14385" w14:textId="77777777" w:rsidR="00A41B1F" w:rsidRPr="005A6DEF" w:rsidRDefault="00A41B1F" w:rsidP="00CD6AC0">
            <w:pPr>
              <w:pStyle w:val="Heading2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auto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b/>
                <w:bCs/>
                <w:i w:val="0"/>
                <w:iCs/>
                <w:color w:val="auto"/>
                <w:sz w:val="22"/>
                <w:szCs w:val="22"/>
              </w:rPr>
              <w:t>CARING</w:t>
            </w:r>
          </w:p>
        </w:tc>
        <w:tc>
          <w:tcPr>
            <w:tcW w:w="8505" w:type="dxa"/>
            <w:gridSpan w:val="2"/>
          </w:tcPr>
          <w:p w14:paraId="4617FE90" w14:textId="77777777" w:rsidR="00A41B1F" w:rsidRPr="005A6DEF" w:rsidRDefault="00A41B1F" w:rsidP="005A6DEF">
            <w:pPr>
              <w:pStyle w:val="BODY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Puts people first. </w:t>
            </w:r>
          </w:p>
          <w:p w14:paraId="218DAB76" w14:textId="77777777" w:rsidR="00A41B1F" w:rsidRPr="005A6DEF" w:rsidRDefault="00A41B1F" w:rsidP="005A6DEF">
            <w:pPr>
              <w:pStyle w:val="BODY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Shows kindness, warmth, and compassion. </w:t>
            </w:r>
          </w:p>
        </w:tc>
      </w:tr>
      <w:tr w:rsidR="00A41B1F" w:rsidRPr="005A6DEF" w14:paraId="09041E57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0048CF2F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SUPPORTIVE</w:t>
            </w:r>
          </w:p>
        </w:tc>
        <w:tc>
          <w:tcPr>
            <w:tcW w:w="8505" w:type="dxa"/>
            <w:gridSpan w:val="2"/>
          </w:tcPr>
          <w:p w14:paraId="0440E0D8" w14:textId="77777777" w:rsidR="00A41B1F" w:rsidRPr="005A6DEF" w:rsidRDefault="00A41B1F" w:rsidP="005A6DEF">
            <w:pPr>
              <w:pStyle w:val="BODY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Works in new ways to improve outcomes for residents, families, and each other.</w:t>
            </w:r>
          </w:p>
          <w:p w14:paraId="47FE7CBC" w14:textId="77777777" w:rsidR="00A41B1F" w:rsidRPr="005A6DEF" w:rsidRDefault="00A41B1F" w:rsidP="005A6D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eastAsia="en-GB"/>
              </w:rPr>
            </w:pPr>
            <w:r w:rsidRPr="005A6DEF">
              <w:rPr>
                <w:rFonts w:cstheme="minorHAnsi"/>
              </w:rPr>
              <w:t>Makes life meaningful for others.</w:t>
            </w:r>
          </w:p>
        </w:tc>
      </w:tr>
      <w:tr w:rsidR="00A41B1F" w:rsidRPr="005A6DEF" w14:paraId="3E726DFF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7E0C9B5C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HONEST</w:t>
            </w:r>
          </w:p>
        </w:tc>
        <w:tc>
          <w:tcPr>
            <w:tcW w:w="8505" w:type="dxa"/>
            <w:gridSpan w:val="2"/>
          </w:tcPr>
          <w:p w14:paraId="44B11B9F" w14:textId="0866E645" w:rsidR="00A41B1F" w:rsidRPr="005A6DEF" w:rsidRDefault="00A41B1F" w:rsidP="005A6DEF">
            <w:pPr>
              <w:pStyle w:val="BODY1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Has a duty of Cando</w:t>
            </w:r>
            <w:r w:rsidR="00E6064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r and learns from mistakes.</w:t>
            </w:r>
          </w:p>
          <w:p w14:paraId="597D7EB3" w14:textId="0CC457BA" w:rsidR="00A41B1F" w:rsidRPr="005A6DEF" w:rsidRDefault="00A41B1F" w:rsidP="005A6DEF">
            <w:pPr>
              <w:pStyle w:val="BODY1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Adopts a continuous improve</w:t>
            </w:r>
            <w:r w:rsidR="00CA786A">
              <w:rPr>
                <w:rFonts w:asciiTheme="minorHAnsi" w:hAnsiTheme="minorHAnsi" w:cstheme="minorHAnsi"/>
                <w:sz w:val="22"/>
                <w:szCs w:val="22"/>
              </w:rPr>
              <w:t>ment</w:t>
            </w: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 approach, providing/receiving feedback to learn.</w:t>
            </w:r>
          </w:p>
        </w:tc>
      </w:tr>
      <w:tr w:rsidR="00A41B1F" w:rsidRPr="005A6DEF" w14:paraId="13E4B8F5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46F2A8BA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RESPECTFUL</w:t>
            </w:r>
          </w:p>
        </w:tc>
        <w:tc>
          <w:tcPr>
            <w:tcW w:w="8505" w:type="dxa"/>
            <w:gridSpan w:val="2"/>
          </w:tcPr>
          <w:p w14:paraId="663FC049" w14:textId="77777777" w:rsidR="00A41B1F" w:rsidRPr="005A6DEF" w:rsidRDefault="00A41B1F" w:rsidP="005A6DEF">
            <w:pPr>
              <w:pStyle w:val="BODY1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Recognises individuality and personal choice.</w:t>
            </w:r>
          </w:p>
          <w:p w14:paraId="36C08CC2" w14:textId="77777777" w:rsidR="00A41B1F" w:rsidRPr="005A6DEF" w:rsidRDefault="00A41B1F" w:rsidP="005A6DEF">
            <w:pPr>
              <w:pStyle w:val="BODY1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Proactively creates an inclusive environment.</w:t>
            </w:r>
          </w:p>
        </w:tc>
      </w:tr>
      <w:tr w:rsidR="00A41B1F" w:rsidRPr="005A6DEF" w14:paraId="6687F92E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4898579C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ACCOUNTABLE</w:t>
            </w:r>
          </w:p>
        </w:tc>
        <w:tc>
          <w:tcPr>
            <w:tcW w:w="8505" w:type="dxa"/>
            <w:gridSpan w:val="2"/>
          </w:tcPr>
          <w:p w14:paraId="1765D5E3" w14:textId="77777777" w:rsidR="00A41B1F" w:rsidRPr="005A6DEF" w:rsidRDefault="00A41B1F" w:rsidP="005A6DEF">
            <w:pPr>
              <w:pStyle w:val="BODY1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Do what you say you will do.</w:t>
            </w:r>
          </w:p>
          <w:p w14:paraId="38CB339E" w14:textId="77777777" w:rsidR="00A41B1F" w:rsidRPr="005A6DEF" w:rsidRDefault="00A41B1F" w:rsidP="005A6DEF">
            <w:pPr>
              <w:pStyle w:val="BODY1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Take responsibility for delivering excellent care services.</w:t>
            </w:r>
          </w:p>
        </w:tc>
      </w:tr>
    </w:tbl>
    <w:p w14:paraId="0B4168A8" w14:textId="77777777" w:rsidR="00A41B1F" w:rsidRPr="005A6DEF" w:rsidRDefault="00A41B1F">
      <w:pPr>
        <w:rPr>
          <w:rFonts w:cstheme="minorHAnsi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836"/>
        <w:gridCol w:w="3260"/>
        <w:gridCol w:w="813"/>
        <w:gridCol w:w="3865"/>
      </w:tblGrid>
      <w:tr w:rsidR="001B2DE7" w:rsidRPr="005A6DEF" w14:paraId="500D8AEB" w14:textId="77777777" w:rsidTr="00D8186F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BDD9E46" w14:textId="020CBEE8" w:rsidR="00224024" w:rsidRPr="005A6DEF" w:rsidRDefault="00224024" w:rsidP="00224024">
            <w:pPr>
              <w:pStyle w:val="Heading1"/>
              <w:rPr>
                <w:rFonts w:asciiTheme="minorHAnsi" w:hAnsiTheme="minorHAnsi" w:cstheme="minorHAnsi"/>
                <w:color w:val="auto"/>
              </w:rPr>
            </w:pPr>
            <w:r w:rsidRPr="005A6DEF">
              <w:rPr>
                <w:rFonts w:asciiTheme="minorHAnsi" w:hAnsiTheme="minorHAnsi" w:cstheme="minorHAnsi"/>
                <w:color w:val="auto"/>
              </w:rPr>
              <w:t>Agreement</w:t>
            </w:r>
            <w:r w:rsidR="001B2DE7" w:rsidRPr="005A6DEF">
              <w:rPr>
                <w:rFonts w:asciiTheme="minorHAnsi" w:hAnsiTheme="minorHAnsi" w:cstheme="minorHAnsi"/>
                <w:color w:val="auto"/>
              </w:rPr>
              <w:t>:</w:t>
            </w:r>
          </w:p>
        </w:tc>
      </w:tr>
      <w:tr w:rsidR="001B2DE7" w:rsidRPr="005A6DEF" w14:paraId="1282CCAE" w14:textId="77777777" w:rsidTr="00D8186F">
        <w:trPr>
          <w:trHeight w:val="392"/>
        </w:trPr>
        <w:tc>
          <w:tcPr>
            <w:tcW w:w="2836" w:type="dxa"/>
          </w:tcPr>
          <w:p w14:paraId="6BFF2286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Employee Signature:</w:t>
            </w:r>
          </w:p>
          <w:p w14:paraId="35DC4DB1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5A6DEF" w:rsidRDefault="00224024" w:rsidP="32885BC7">
            <w:pPr>
              <w:rPr>
                <w:rFonts w:cstheme="minorHAnsi"/>
              </w:rPr>
            </w:pPr>
          </w:p>
        </w:tc>
        <w:tc>
          <w:tcPr>
            <w:tcW w:w="813" w:type="dxa"/>
          </w:tcPr>
          <w:p w14:paraId="61532C30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865" w:type="dxa"/>
          </w:tcPr>
          <w:p w14:paraId="4ED312BD" w14:textId="6418A820" w:rsidR="00224024" w:rsidRPr="005A6DEF" w:rsidRDefault="00224024" w:rsidP="32885BC7">
            <w:pPr>
              <w:rPr>
                <w:rFonts w:cstheme="minorHAnsi"/>
              </w:rPr>
            </w:pPr>
          </w:p>
        </w:tc>
      </w:tr>
      <w:tr w:rsidR="00224024" w:rsidRPr="005A6DEF" w14:paraId="3F1A9725" w14:textId="77777777" w:rsidTr="00D8186F">
        <w:tc>
          <w:tcPr>
            <w:tcW w:w="2836" w:type="dxa"/>
          </w:tcPr>
          <w:p w14:paraId="1200F8CA" w14:textId="37CB2AEA" w:rsidR="00A41B1F" w:rsidRPr="005A6DEF" w:rsidRDefault="005A6DEF" w:rsidP="00F639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Manager Signature:</w:t>
            </w:r>
          </w:p>
          <w:p w14:paraId="0D0B881F" w14:textId="77777777" w:rsidR="00A41B1F" w:rsidRPr="005A6DEF" w:rsidRDefault="00A41B1F" w:rsidP="00F639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5A6DEF" w:rsidRDefault="00224024" w:rsidP="00F639EE">
            <w:pPr>
              <w:rPr>
                <w:rFonts w:cstheme="min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Date: </w:t>
            </w:r>
          </w:p>
        </w:tc>
        <w:tc>
          <w:tcPr>
            <w:tcW w:w="3865" w:type="dxa"/>
          </w:tcPr>
          <w:p w14:paraId="4F5D0877" w14:textId="32F4C207" w:rsidR="00224024" w:rsidRPr="005A6DEF" w:rsidRDefault="00224024" w:rsidP="00F639EE">
            <w:pPr>
              <w:rPr>
                <w:rFonts w:cstheme="minorHAnsi"/>
              </w:rPr>
            </w:pPr>
          </w:p>
        </w:tc>
      </w:tr>
    </w:tbl>
    <w:p w14:paraId="01F1DDE7" w14:textId="77777777" w:rsidR="00210C87" w:rsidRPr="005A6DEF" w:rsidRDefault="00210C87">
      <w:pPr>
        <w:rPr>
          <w:rFonts w:cstheme="minorHAnsi"/>
        </w:rPr>
      </w:pPr>
    </w:p>
    <w:sectPr w:rsidR="00210C87" w:rsidRPr="005A6DEF" w:rsidSect="004510B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2BB66" w14:textId="77777777" w:rsidR="00B13BD3" w:rsidRDefault="00B13BD3" w:rsidP="00922111">
      <w:pPr>
        <w:spacing w:after="0" w:line="240" w:lineRule="auto"/>
      </w:pPr>
      <w:r>
        <w:separator/>
      </w:r>
    </w:p>
  </w:endnote>
  <w:endnote w:type="continuationSeparator" w:id="0">
    <w:p w14:paraId="6E17A6E1" w14:textId="77777777" w:rsidR="00B13BD3" w:rsidRDefault="00B13BD3" w:rsidP="00922111">
      <w:pPr>
        <w:spacing w:after="0" w:line="240" w:lineRule="auto"/>
      </w:pPr>
      <w:r>
        <w:continuationSeparator/>
      </w:r>
    </w:p>
  </w:endnote>
  <w:endnote w:type="continuationNotice" w:id="1">
    <w:p w14:paraId="2B13B90F" w14:textId="77777777" w:rsidR="00B13BD3" w:rsidRDefault="00B13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81273" w14:textId="77777777" w:rsidR="00B13BD3" w:rsidRDefault="00B13BD3" w:rsidP="00922111">
      <w:pPr>
        <w:spacing w:after="0" w:line="240" w:lineRule="auto"/>
      </w:pPr>
      <w:r>
        <w:separator/>
      </w:r>
    </w:p>
  </w:footnote>
  <w:footnote w:type="continuationSeparator" w:id="0">
    <w:p w14:paraId="53080E48" w14:textId="77777777" w:rsidR="00B13BD3" w:rsidRDefault="00B13BD3" w:rsidP="00922111">
      <w:pPr>
        <w:spacing w:after="0" w:line="240" w:lineRule="auto"/>
      </w:pPr>
      <w:r>
        <w:continuationSeparator/>
      </w:r>
    </w:p>
  </w:footnote>
  <w:footnote w:type="continuationNotice" w:id="1">
    <w:p w14:paraId="0DD1CFB7" w14:textId="77777777" w:rsidR="00B13BD3" w:rsidRDefault="00B13B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33160414" w:rsidR="00922111" w:rsidRDefault="00A41B1F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      </w:t>
    </w:r>
    <w:r w:rsidR="001C4325" w:rsidRPr="004856B0">
      <w:rPr>
        <w:noProof/>
      </w:rPr>
      <w:drawing>
        <wp:inline distT="0" distB="0" distL="0" distR="0" wp14:anchorId="44532686" wp14:editId="33738134">
          <wp:extent cx="1352550" cy="487680"/>
          <wp:effectExtent l="0" t="0" r="0" b="762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9F3"/>
    <w:multiLevelType w:val="hybridMultilevel"/>
    <w:tmpl w:val="CAF4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878"/>
    <w:multiLevelType w:val="hybridMultilevel"/>
    <w:tmpl w:val="E6F87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12F"/>
    <w:multiLevelType w:val="hybridMultilevel"/>
    <w:tmpl w:val="C1C4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3E43"/>
    <w:multiLevelType w:val="hybridMultilevel"/>
    <w:tmpl w:val="9EAEF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6EA"/>
    <w:multiLevelType w:val="hybridMultilevel"/>
    <w:tmpl w:val="8EDC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B0D65"/>
    <w:multiLevelType w:val="hybridMultilevel"/>
    <w:tmpl w:val="FA9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67EE"/>
    <w:multiLevelType w:val="hybridMultilevel"/>
    <w:tmpl w:val="0412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B609E"/>
    <w:multiLevelType w:val="hybridMultilevel"/>
    <w:tmpl w:val="C4A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7E1F"/>
    <w:multiLevelType w:val="hybridMultilevel"/>
    <w:tmpl w:val="79B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F0A86"/>
    <w:multiLevelType w:val="hybridMultilevel"/>
    <w:tmpl w:val="D474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4352">
    <w:abstractNumId w:val="6"/>
  </w:num>
  <w:num w:numId="2" w16cid:durableId="1317491259">
    <w:abstractNumId w:val="8"/>
  </w:num>
  <w:num w:numId="3" w16cid:durableId="961500307">
    <w:abstractNumId w:val="7"/>
  </w:num>
  <w:num w:numId="4" w16cid:durableId="815874003">
    <w:abstractNumId w:val="5"/>
  </w:num>
  <w:num w:numId="5" w16cid:durableId="1269433980">
    <w:abstractNumId w:val="0"/>
  </w:num>
  <w:num w:numId="6" w16cid:durableId="1946497767">
    <w:abstractNumId w:val="9"/>
  </w:num>
  <w:num w:numId="7" w16cid:durableId="2027291708">
    <w:abstractNumId w:val="3"/>
  </w:num>
  <w:num w:numId="8" w16cid:durableId="310449206">
    <w:abstractNumId w:val="1"/>
  </w:num>
  <w:num w:numId="9" w16cid:durableId="1393232263">
    <w:abstractNumId w:val="4"/>
  </w:num>
  <w:num w:numId="10" w16cid:durableId="10161169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0664"/>
    <w:rsid w:val="00031C58"/>
    <w:rsid w:val="00032E13"/>
    <w:rsid w:val="000351C5"/>
    <w:rsid w:val="0004382E"/>
    <w:rsid w:val="000707CF"/>
    <w:rsid w:val="000835D1"/>
    <w:rsid w:val="000850D1"/>
    <w:rsid w:val="00086615"/>
    <w:rsid w:val="000875A8"/>
    <w:rsid w:val="00091517"/>
    <w:rsid w:val="00095215"/>
    <w:rsid w:val="000A062E"/>
    <w:rsid w:val="000C4F0A"/>
    <w:rsid w:val="000D4022"/>
    <w:rsid w:val="000E05D4"/>
    <w:rsid w:val="000E304A"/>
    <w:rsid w:val="000F6979"/>
    <w:rsid w:val="00110348"/>
    <w:rsid w:val="0011193A"/>
    <w:rsid w:val="00124E54"/>
    <w:rsid w:val="00130114"/>
    <w:rsid w:val="00141F18"/>
    <w:rsid w:val="00155103"/>
    <w:rsid w:val="0015729F"/>
    <w:rsid w:val="0016317E"/>
    <w:rsid w:val="00177039"/>
    <w:rsid w:val="00184293"/>
    <w:rsid w:val="001937CD"/>
    <w:rsid w:val="00196D68"/>
    <w:rsid w:val="001A5E5C"/>
    <w:rsid w:val="001A6F5D"/>
    <w:rsid w:val="001B15D5"/>
    <w:rsid w:val="001B2DE7"/>
    <w:rsid w:val="001C4325"/>
    <w:rsid w:val="001C4515"/>
    <w:rsid w:val="001D034C"/>
    <w:rsid w:val="001F31EF"/>
    <w:rsid w:val="0020134F"/>
    <w:rsid w:val="00201ED0"/>
    <w:rsid w:val="0020488A"/>
    <w:rsid w:val="00205982"/>
    <w:rsid w:val="0021071F"/>
    <w:rsid w:val="00210C87"/>
    <w:rsid w:val="00217DFB"/>
    <w:rsid w:val="00224024"/>
    <w:rsid w:val="00226638"/>
    <w:rsid w:val="00240C13"/>
    <w:rsid w:val="0024395E"/>
    <w:rsid w:val="002444E7"/>
    <w:rsid w:val="002506F3"/>
    <w:rsid w:val="002515BB"/>
    <w:rsid w:val="00255DA2"/>
    <w:rsid w:val="002653D3"/>
    <w:rsid w:val="00291C55"/>
    <w:rsid w:val="002A09A5"/>
    <w:rsid w:val="002B6782"/>
    <w:rsid w:val="002C3DE0"/>
    <w:rsid w:val="002D5B6F"/>
    <w:rsid w:val="002E017E"/>
    <w:rsid w:val="00312FEC"/>
    <w:rsid w:val="003158BA"/>
    <w:rsid w:val="00323814"/>
    <w:rsid w:val="00342D33"/>
    <w:rsid w:val="00344C64"/>
    <w:rsid w:val="00345E75"/>
    <w:rsid w:val="00356F67"/>
    <w:rsid w:val="003570FB"/>
    <w:rsid w:val="003757A9"/>
    <w:rsid w:val="00375FB4"/>
    <w:rsid w:val="00381C34"/>
    <w:rsid w:val="003B61F9"/>
    <w:rsid w:val="003B7591"/>
    <w:rsid w:val="003C0E16"/>
    <w:rsid w:val="003C46A4"/>
    <w:rsid w:val="003D42E6"/>
    <w:rsid w:val="003D58AA"/>
    <w:rsid w:val="003E66A0"/>
    <w:rsid w:val="003E6A2F"/>
    <w:rsid w:val="003E7572"/>
    <w:rsid w:val="003F4DF8"/>
    <w:rsid w:val="003F7A3F"/>
    <w:rsid w:val="003F7CFD"/>
    <w:rsid w:val="00405877"/>
    <w:rsid w:val="00427813"/>
    <w:rsid w:val="00443A7A"/>
    <w:rsid w:val="00444D2A"/>
    <w:rsid w:val="004510BC"/>
    <w:rsid w:val="00451932"/>
    <w:rsid w:val="00462918"/>
    <w:rsid w:val="00482279"/>
    <w:rsid w:val="004843F0"/>
    <w:rsid w:val="00484419"/>
    <w:rsid w:val="004856B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D6027"/>
    <w:rsid w:val="004E12B1"/>
    <w:rsid w:val="004E161C"/>
    <w:rsid w:val="004E677D"/>
    <w:rsid w:val="00520D2B"/>
    <w:rsid w:val="00525A50"/>
    <w:rsid w:val="005304F4"/>
    <w:rsid w:val="005455E3"/>
    <w:rsid w:val="005524FE"/>
    <w:rsid w:val="00565916"/>
    <w:rsid w:val="00565AC4"/>
    <w:rsid w:val="005710E9"/>
    <w:rsid w:val="0057410A"/>
    <w:rsid w:val="00575556"/>
    <w:rsid w:val="005916FA"/>
    <w:rsid w:val="00593D52"/>
    <w:rsid w:val="005A6DEF"/>
    <w:rsid w:val="005B026F"/>
    <w:rsid w:val="005B17E8"/>
    <w:rsid w:val="005B72E6"/>
    <w:rsid w:val="005B7741"/>
    <w:rsid w:val="005C40D8"/>
    <w:rsid w:val="005C59C9"/>
    <w:rsid w:val="005E13A1"/>
    <w:rsid w:val="005E67F5"/>
    <w:rsid w:val="005F1118"/>
    <w:rsid w:val="005F36D7"/>
    <w:rsid w:val="00603C41"/>
    <w:rsid w:val="00611632"/>
    <w:rsid w:val="00615055"/>
    <w:rsid w:val="00632AE1"/>
    <w:rsid w:val="00641810"/>
    <w:rsid w:val="00651ACE"/>
    <w:rsid w:val="006557DC"/>
    <w:rsid w:val="006751CA"/>
    <w:rsid w:val="006778D1"/>
    <w:rsid w:val="006A6F7E"/>
    <w:rsid w:val="006B5E94"/>
    <w:rsid w:val="006C242C"/>
    <w:rsid w:val="006C5A15"/>
    <w:rsid w:val="006D0EAC"/>
    <w:rsid w:val="006E3DD7"/>
    <w:rsid w:val="006F3F2D"/>
    <w:rsid w:val="007033A5"/>
    <w:rsid w:val="00710148"/>
    <w:rsid w:val="007114FE"/>
    <w:rsid w:val="00711C38"/>
    <w:rsid w:val="00712200"/>
    <w:rsid w:val="00732C2C"/>
    <w:rsid w:val="0073348F"/>
    <w:rsid w:val="00745CA8"/>
    <w:rsid w:val="00757F25"/>
    <w:rsid w:val="00760DE4"/>
    <w:rsid w:val="00765C23"/>
    <w:rsid w:val="007968BE"/>
    <w:rsid w:val="007A06D1"/>
    <w:rsid w:val="007C3581"/>
    <w:rsid w:val="008064DC"/>
    <w:rsid w:val="00824F2E"/>
    <w:rsid w:val="00882BBE"/>
    <w:rsid w:val="008914CA"/>
    <w:rsid w:val="008A474F"/>
    <w:rsid w:val="008B3117"/>
    <w:rsid w:val="008C12EC"/>
    <w:rsid w:val="008C17C1"/>
    <w:rsid w:val="008D3D15"/>
    <w:rsid w:val="008D735C"/>
    <w:rsid w:val="008D7C6D"/>
    <w:rsid w:val="008F180C"/>
    <w:rsid w:val="008F57A8"/>
    <w:rsid w:val="009001AA"/>
    <w:rsid w:val="00901178"/>
    <w:rsid w:val="0091154A"/>
    <w:rsid w:val="00922111"/>
    <w:rsid w:val="00932621"/>
    <w:rsid w:val="009328AE"/>
    <w:rsid w:val="00953C5C"/>
    <w:rsid w:val="00954FBC"/>
    <w:rsid w:val="00971996"/>
    <w:rsid w:val="00973748"/>
    <w:rsid w:val="00980F34"/>
    <w:rsid w:val="009869AB"/>
    <w:rsid w:val="009A1290"/>
    <w:rsid w:val="009A48AB"/>
    <w:rsid w:val="009A5538"/>
    <w:rsid w:val="009B228C"/>
    <w:rsid w:val="009B6422"/>
    <w:rsid w:val="009C11D2"/>
    <w:rsid w:val="009C26C6"/>
    <w:rsid w:val="009C53B1"/>
    <w:rsid w:val="009C714D"/>
    <w:rsid w:val="009D057B"/>
    <w:rsid w:val="009D5305"/>
    <w:rsid w:val="009E14CB"/>
    <w:rsid w:val="009F07DC"/>
    <w:rsid w:val="00A049DE"/>
    <w:rsid w:val="00A1749E"/>
    <w:rsid w:val="00A2303A"/>
    <w:rsid w:val="00A41B1F"/>
    <w:rsid w:val="00A47EA3"/>
    <w:rsid w:val="00A53861"/>
    <w:rsid w:val="00A6766B"/>
    <w:rsid w:val="00A74941"/>
    <w:rsid w:val="00A77673"/>
    <w:rsid w:val="00A83FC4"/>
    <w:rsid w:val="00AB7E36"/>
    <w:rsid w:val="00AC4C23"/>
    <w:rsid w:val="00AC5385"/>
    <w:rsid w:val="00AD12FD"/>
    <w:rsid w:val="00AD6633"/>
    <w:rsid w:val="00AE4CC1"/>
    <w:rsid w:val="00B13BD3"/>
    <w:rsid w:val="00B14CC3"/>
    <w:rsid w:val="00B22DB3"/>
    <w:rsid w:val="00B334F7"/>
    <w:rsid w:val="00B54C80"/>
    <w:rsid w:val="00B54D19"/>
    <w:rsid w:val="00B55B8B"/>
    <w:rsid w:val="00B55CAF"/>
    <w:rsid w:val="00B7119A"/>
    <w:rsid w:val="00B71FBA"/>
    <w:rsid w:val="00B818EB"/>
    <w:rsid w:val="00B9685A"/>
    <w:rsid w:val="00B97B57"/>
    <w:rsid w:val="00BA4F15"/>
    <w:rsid w:val="00BA6B70"/>
    <w:rsid w:val="00BB6867"/>
    <w:rsid w:val="00BD2DF9"/>
    <w:rsid w:val="00BD6A9E"/>
    <w:rsid w:val="00BE1668"/>
    <w:rsid w:val="00BE5DBD"/>
    <w:rsid w:val="00BF5754"/>
    <w:rsid w:val="00C1023B"/>
    <w:rsid w:val="00C143CC"/>
    <w:rsid w:val="00C36AF6"/>
    <w:rsid w:val="00C424AA"/>
    <w:rsid w:val="00C42CBD"/>
    <w:rsid w:val="00C43615"/>
    <w:rsid w:val="00C45E64"/>
    <w:rsid w:val="00C66754"/>
    <w:rsid w:val="00C67DFF"/>
    <w:rsid w:val="00C753CD"/>
    <w:rsid w:val="00C75665"/>
    <w:rsid w:val="00C858B0"/>
    <w:rsid w:val="00C91D87"/>
    <w:rsid w:val="00C9342E"/>
    <w:rsid w:val="00C96469"/>
    <w:rsid w:val="00CA786A"/>
    <w:rsid w:val="00CB450A"/>
    <w:rsid w:val="00CB68D8"/>
    <w:rsid w:val="00CB7F66"/>
    <w:rsid w:val="00CC333A"/>
    <w:rsid w:val="00CE2568"/>
    <w:rsid w:val="00CF542B"/>
    <w:rsid w:val="00CF7573"/>
    <w:rsid w:val="00D03FB2"/>
    <w:rsid w:val="00D20B8C"/>
    <w:rsid w:val="00D4007A"/>
    <w:rsid w:val="00D443C8"/>
    <w:rsid w:val="00D46C53"/>
    <w:rsid w:val="00D46D0B"/>
    <w:rsid w:val="00D54347"/>
    <w:rsid w:val="00D57338"/>
    <w:rsid w:val="00D647C7"/>
    <w:rsid w:val="00D724DE"/>
    <w:rsid w:val="00D8186F"/>
    <w:rsid w:val="00D917A6"/>
    <w:rsid w:val="00D92205"/>
    <w:rsid w:val="00D93C61"/>
    <w:rsid w:val="00D96CE1"/>
    <w:rsid w:val="00DA395B"/>
    <w:rsid w:val="00DC4244"/>
    <w:rsid w:val="00DD1C9E"/>
    <w:rsid w:val="00DE21F8"/>
    <w:rsid w:val="00DE4C0F"/>
    <w:rsid w:val="00DF773E"/>
    <w:rsid w:val="00E04292"/>
    <w:rsid w:val="00E06EE2"/>
    <w:rsid w:val="00E07E68"/>
    <w:rsid w:val="00E114BF"/>
    <w:rsid w:val="00E437FA"/>
    <w:rsid w:val="00E44B88"/>
    <w:rsid w:val="00E60640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5610"/>
    <w:rsid w:val="00EF632D"/>
    <w:rsid w:val="00EF7405"/>
    <w:rsid w:val="00F05C6E"/>
    <w:rsid w:val="00F3370C"/>
    <w:rsid w:val="00F41FD6"/>
    <w:rsid w:val="00F44D0C"/>
    <w:rsid w:val="00F46E68"/>
    <w:rsid w:val="00F619FE"/>
    <w:rsid w:val="00F6658F"/>
    <w:rsid w:val="00F6745E"/>
    <w:rsid w:val="00F722FB"/>
    <w:rsid w:val="00F75997"/>
    <w:rsid w:val="00F77679"/>
    <w:rsid w:val="00F8322A"/>
    <w:rsid w:val="00F90DEA"/>
    <w:rsid w:val="00F91327"/>
    <w:rsid w:val="00FB244E"/>
    <w:rsid w:val="00FB2E77"/>
    <w:rsid w:val="00FB5F7D"/>
    <w:rsid w:val="00FB7457"/>
    <w:rsid w:val="00FB7AE1"/>
    <w:rsid w:val="00FC4D31"/>
    <w:rsid w:val="00FD06F5"/>
    <w:rsid w:val="00FD217E"/>
    <w:rsid w:val="00FD54BA"/>
    <w:rsid w:val="00FD665D"/>
    <w:rsid w:val="00FD756D"/>
    <w:rsid w:val="00FE58B9"/>
    <w:rsid w:val="00FF3613"/>
    <w:rsid w:val="00FF4668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3" ma:contentTypeDescription="Create a new document." ma:contentTypeScope="" ma:versionID="b119816f865abc294739bb8398f7a259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d5772bf4273405c8638d96213adf8c6f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420E595D-65A4-41FA-9054-857116DF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Lorna Murphy</cp:lastModifiedBy>
  <cp:revision>19</cp:revision>
  <cp:lastPrinted>2021-09-02T13:31:00Z</cp:lastPrinted>
  <dcterms:created xsi:type="dcterms:W3CDTF">2024-06-03T15:13:00Z</dcterms:created>
  <dcterms:modified xsi:type="dcterms:W3CDTF">2024-07-04T19:45:00Z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